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08F" w:rsidRDefault="0081308F">
      <w:pPr>
        <w:pStyle w:val="Textedesaisie"/>
        <w:rPr>
          <w:rFonts w:hint="eastAsia"/>
          <w:lang w:val="es-ES" w:eastAsia="zh-CN"/>
        </w:rPr>
        <w:sectPr w:rsidR="0081308F">
          <w:headerReference w:type="default" r:id="rId8"/>
          <w:footerReference w:type="default" r:id="rId9"/>
          <w:headerReference w:type="first" r:id="rId10"/>
          <w:footerReference w:type="first" r:id="rId11"/>
          <w:pgSz w:w="11906" w:h="16838"/>
          <w:pgMar w:top="397" w:right="765" w:bottom="567" w:left="907" w:header="567" w:footer="510" w:gutter="0"/>
          <w:cols w:num="3" w:space="482"/>
          <w:titlePg/>
          <w:docGrid w:linePitch="360"/>
        </w:sectPr>
      </w:pPr>
    </w:p>
    <w:p w:rsidR="0081308F" w:rsidRDefault="00047C96">
      <w:pPr>
        <w:pStyle w:val="Textedesaisie"/>
        <w:jc w:val="center"/>
        <w:outlineLvl w:val="0"/>
        <w:rPr>
          <w:rFonts w:ascii="Avenir LT Std 65 Medium" w:hAnsi="Avenir LT Std 65 Medium"/>
          <w:color w:val="00558C"/>
          <w:sz w:val="28"/>
          <w:szCs w:val="28"/>
          <w:lang w:val="fr-FR"/>
        </w:rPr>
      </w:pPr>
      <w:r>
        <w:rPr>
          <w:rFonts w:ascii="Avenir LT Std 65 Medium" w:hAnsi="Avenir LT Std 65 Medium"/>
          <w:color w:val="00B0F0"/>
          <w:sz w:val="28"/>
          <w:szCs w:val="28"/>
          <w:lang w:val="fr-FR"/>
        </w:rPr>
        <w:lastRenderedPageBreak/>
        <w:t>ABSTRACT SUBMISSION</w:t>
      </w:r>
      <w:r>
        <w:rPr>
          <w:rFonts w:ascii="Avenir LT Std 65 Medium" w:hAnsi="Avenir LT Std 65 Medium"/>
          <w:color w:val="00558C"/>
          <w:sz w:val="28"/>
          <w:szCs w:val="28"/>
          <w:lang w:val="fr-FR"/>
        </w:rPr>
        <w:t xml:space="preserve">–– </w:t>
      </w:r>
      <w:r>
        <w:rPr>
          <w:rFonts w:ascii="Avenir LT Std 65 Medium" w:hAnsi="Avenir LT Std 65 Medium"/>
          <w:color w:val="auto"/>
          <w:sz w:val="28"/>
          <w:szCs w:val="28"/>
          <w:lang w:val="fr-FR"/>
        </w:rPr>
        <w:t>SOUMISSION DE RESUME</w:t>
      </w:r>
    </w:p>
    <w:p w:rsidR="0081308F" w:rsidRDefault="0081308F">
      <w:pPr>
        <w:pStyle w:val="Textedesaisie"/>
        <w:jc w:val="center"/>
        <w:rPr>
          <w:rFonts w:ascii="Avenir LT Std 65 Medium" w:hAnsi="Avenir LT Std 65 Medium"/>
          <w:color w:val="00558C"/>
          <w:sz w:val="24"/>
          <w:szCs w:val="24"/>
          <w:lang w:val="fr-FR"/>
        </w:rPr>
      </w:pPr>
    </w:p>
    <w:p w:rsidR="0081308F" w:rsidRDefault="00047C96">
      <w:pPr>
        <w:pStyle w:val="Textedesaisie"/>
        <w:wordWrap w:val="0"/>
        <w:jc w:val="right"/>
        <w:outlineLvl w:val="0"/>
        <w:rPr>
          <w:rFonts w:ascii="Avenir LT Std 65 Medium" w:hAnsi="Avenir LT Std 65 Medium"/>
          <w:b/>
          <w:color w:val="00558C"/>
          <w:sz w:val="20"/>
          <w:szCs w:val="20"/>
          <w:lang w:val="fr-FR" w:eastAsia="zh-CN"/>
        </w:rPr>
      </w:pPr>
      <w:r>
        <w:rPr>
          <w:rFonts w:ascii="Avenir LT Std 65 Medium" w:hAnsi="Avenir LT Std 65 Medium"/>
          <w:b/>
          <w:color w:val="00B0F0"/>
          <w:sz w:val="20"/>
          <w:szCs w:val="20"/>
          <w:lang w:val="fr-FR"/>
        </w:rPr>
        <w:t xml:space="preserve">Topic No.: </w:t>
      </w:r>
      <w:r>
        <w:rPr>
          <w:rFonts w:ascii="Avenir LT Std 65 Medium" w:hAnsi="Avenir LT Std 65 Medium"/>
          <w:b/>
          <w:color w:val="00558C"/>
          <w:sz w:val="20"/>
          <w:szCs w:val="20"/>
          <w:lang w:val="fr-FR"/>
        </w:rPr>
        <w:t xml:space="preserve">/ </w:t>
      </w:r>
      <w:r>
        <w:rPr>
          <w:rFonts w:ascii="Avenir LT Std 65 Medium" w:hAnsi="Avenir LT Std 65 Medium"/>
          <w:b/>
          <w:color w:val="auto"/>
          <w:sz w:val="20"/>
          <w:szCs w:val="20"/>
          <w:lang w:val="fr-FR"/>
        </w:rPr>
        <w:t xml:space="preserve">Sujet n° : </w:t>
      </w:r>
      <w:r>
        <w:rPr>
          <w:rFonts w:ascii="Avenir LT Std 65 Medium" w:hAnsi="Avenir LT Std 65 Medium" w:hint="eastAsia"/>
          <w:b/>
          <w:color w:val="00558C"/>
          <w:sz w:val="20"/>
          <w:szCs w:val="20"/>
          <w:lang w:eastAsia="zh-CN"/>
        </w:rPr>
        <w:t>6</w:t>
      </w:r>
      <w:r>
        <w:rPr>
          <w:rFonts w:ascii="Avenir LT Std 65 Medium" w:hAnsi="Avenir LT Std 65 Medium"/>
          <w:b/>
          <w:color w:val="00558C"/>
          <w:sz w:val="20"/>
          <w:szCs w:val="20"/>
          <w:lang w:val="fr-FR"/>
        </w:rPr>
        <w:t xml:space="preserve"> or / </w:t>
      </w:r>
      <w:r>
        <w:rPr>
          <w:rFonts w:ascii="Avenir LT Std 65 Medium" w:hAnsi="Avenir LT Std 65 Medium"/>
          <w:b/>
          <w:color w:val="auto"/>
          <w:sz w:val="20"/>
          <w:szCs w:val="20"/>
          <w:lang w:val="fr-FR"/>
        </w:rPr>
        <w:t xml:space="preserve">ou </w:t>
      </w:r>
      <w:r>
        <w:rPr>
          <w:rFonts w:ascii="Avenir LT Std 65 Medium" w:hAnsi="Avenir LT Std 65 Medium"/>
          <w:b/>
          <w:color w:val="00558C"/>
          <w:sz w:val="20"/>
          <w:szCs w:val="20"/>
          <w:lang w:val="fr-FR"/>
        </w:rPr>
        <w:t>4</w:t>
      </w:r>
      <w:r>
        <w:rPr>
          <w:rFonts w:ascii="Avenir LT Std 65 Medium" w:hAnsi="Avenir LT Std 65 Medium" w:hint="eastAsia"/>
          <w:b/>
          <w:color w:val="00558C"/>
          <w:sz w:val="20"/>
          <w:szCs w:val="20"/>
          <w:lang w:val="fr-FR" w:eastAsia="zh-CN"/>
        </w:rPr>
        <w:t>,2,</w:t>
      </w:r>
      <w:r>
        <w:rPr>
          <w:rFonts w:ascii="Avenir LT Std 65 Medium" w:hAnsi="Avenir LT Std 65 Medium" w:hint="eastAsia"/>
          <w:b/>
          <w:color w:val="00558C"/>
          <w:sz w:val="20"/>
          <w:szCs w:val="20"/>
          <w:lang w:eastAsia="zh-CN"/>
        </w:rPr>
        <w:t>5</w:t>
      </w:r>
    </w:p>
    <w:p w:rsidR="0081308F" w:rsidRDefault="00047C96">
      <w:pPr>
        <w:pStyle w:val="Textedesaisie"/>
        <w:wordWrap w:val="0"/>
        <w:jc w:val="right"/>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proposed topic / </w:t>
      </w:r>
      <w:r>
        <w:rPr>
          <w:rFonts w:ascii="Avenir LT Std 65 Medium" w:hAnsi="Avenir LT Std 65 Medium"/>
          <w:b/>
          <w:color w:val="auto"/>
          <w:sz w:val="20"/>
          <w:szCs w:val="20"/>
          <w:lang w:val="fr-FR"/>
        </w:rPr>
        <w:t>sujet proposé</w:t>
      </w:r>
      <w:r>
        <w:rPr>
          <w:rFonts w:ascii="Avenir LT Std 65 Medium" w:hAnsi="Avenir LT Std 65 Medium"/>
          <w:b/>
          <w:color w:val="00558C"/>
          <w:sz w:val="20"/>
          <w:szCs w:val="20"/>
          <w:lang w:val="fr-FR"/>
        </w:rPr>
        <w:t>:</w:t>
      </w:r>
      <w:r>
        <w:rPr>
          <w:rFonts w:ascii="Avenir LT Std 65 Medium" w:hAnsi="Avenir LT Std 65 Medium" w:hint="eastAsia"/>
          <w:b/>
          <w:color w:val="00558C"/>
          <w:sz w:val="20"/>
          <w:szCs w:val="20"/>
          <w:lang w:val="fr-FR" w:eastAsia="ja-JP"/>
        </w:rPr>
        <w:t>Resilient PNT</w:t>
      </w:r>
    </w:p>
    <w:p w:rsidR="0081308F" w:rsidRDefault="00047C96">
      <w:pPr>
        <w:pStyle w:val="Textedesaisie"/>
        <w:outlineLvl w:val="0"/>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rsidR="0081308F" w:rsidRDefault="0081308F">
      <w:pPr>
        <w:pStyle w:val="Textedesaisie"/>
        <w:rPr>
          <w:rFonts w:ascii="Avenir LT Std 65 Medium" w:hAnsi="Avenir LT Std 65 Medium"/>
          <w:b/>
          <w:color w:val="00558C"/>
          <w:sz w:val="20"/>
          <w:szCs w:val="20"/>
          <w:lang w:val="fr-FR"/>
        </w:rPr>
      </w:pPr>
    </w:p>
    <w:p w:rsidR="0081308F" w:rsidRDefault="00047C96">
      <w:pPr>
        <w:pStyle w:val="Textedesaisie"/>
        <w:spacing w:after="120"/>
        <w:outlineLvl w:val="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Pr>
          <w:rFonts w:ascii="Avenir LT Std 65 Medium" w:hAnsi="Avenir LT Std 65 Medium" w:hint="eastAsia"/>
          <w:b/>
          <w:color w:val="00558C"/>
          <w:sz w:val="20"/>
          <w:szCs w:val="20"/>
          <w:lang w:val="fr-FR" w:eastAsia="zh-CN"/>
        </w:rPr>
        <w:t>Mr.</w:t>
      </w:r>
    </w:p>
    <w:p w:rsidR="0081308F" w:rsidRDefault="00047C96">
      <w:pPr>
        <w:pStyle w:val="Textedesaisie"/>
        <w:spacing w:after="120"/>
        <w:ind w:right="2296"/>
        <w:outlineLvl w:val="0"/>
        <w:rPr>
          <w:rFonts w:ascii="Avenir LT Std 65 Medium" w:hAnsi="Avenir LT Std 65 Medium"/>
          <w:b/>
          <w:color w:val="00558C"/>
          <w:sz w:val="20"/>
          <w:szCs w:val="20"/>
          <w:lang w:eastAsia="zh-CN"/>
        </w:rPr>
      </w:pPr>
      <w:r>
        <w:rPr>
          <w:rFonts w:ascii="Avenir LT Std 65 Medium" w:hAnsi="Avenir LT Std 65 Medium"/>
          <w:b/>
          <w:color w:val="00558C"/>
          <w:sz w:val="20"/>
          <w:szCs w:val="20"/>
          <w:lang w:val="fr-FR"/>
        </w:rPr>
        <w:t xml:space="preserve">Familyname / </w:t>
      </w:r>
      <w:r>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Pr>
          <w:rFonts w:ascii="Avenir LT Std 65 Medium" w:hAnsi="Avenir LT Std 65 Medium" w:hint="eastAsia"/>
          <w:b/>
          <w:color w:val="00558C"/>
          <w:sz w:val="20"/>
          <w:szCs w:val="20"/>
          <w:lang w:eastAsia="zh-CN"/>
        </w:rPr>
        <w:t>Zhou</w:t>
      </w:r>
    </w:p>
    <w:p w:rsidR="0081308F" w:rsidRDefault="00047C96">
      <w:pPr>
        <w:pStyle w:val="Textedesaisie"/>
        <w:spacing w:after="120"/>
        <w:ind w:right="2296"/>
        <w:outlineLvl w:val="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Pr>
          <w:rFonts w:ascii="Avenir LT Std 65 Medium" w:hAnsi="Avenir LT Std 65 Medium" w:hint="eastAsia"/>
          <w:b/>
          <w:color w:val="00558C"/>
          <w:sz w:val="20"/>
          <w:szCs w:val="20"/>
          <w:lang w:eastAsia="zh-CN"/>
        </w:rPr>
        <w:t>Yi</w:t>
      </w:r>
    </w:p>
    <w:p w:rsidR="0081308F" w:rsidRDefault="00047C96">
      <w:pPr>
        <w:pStyle w:val="Textedesaisie"/>
        <w:spacing w:after="120"/>
        <w:ind w:right="3855"/>
        <w:rPr>
          <w:rFonts w:ascii="Avenir LT Std 65 Medium" w:hAnsi="Avenir LT Std 65 Medium"/>
          <w:lang w:val="fr-FR"/>
        </w:rPr>
      </w:pPr>
      <w:r>
        <w:rPr>
          <w:rFonts w:ascii="Avenir LT Std 65 Medium" w:hAnsi="Avenir LT Std 65 Medium"/>
          <w:b/>
          <w:color w:val="00558C"/>
          <w:sz w:val="20"/>
          <w:szCs w:val="20"/>
          <w:lang w:val="fr-FR"/>
        </w:rPr>
        <w:t xml:space="preserve">IALA member organisation / </w:t>
      </w:r>
      <w:r>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 China</w:t>
      </w:r>
    </w:p>
    <w:p w:rsidR="0081308F" w:rsidRDefault="00047C96">
      <w:pPr>
        <w:pStyle w:val="Textedesaisie"/>
        <w:spacing w:after="120"/>
        <w:ind w:right="3855"/>
        <w:outlineLvl w:val="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Postal address / </w:t>
      </w:r>
      <w:r>
        <w:rPr>
          <w:rFonts w:ascii="Avenir LT Std 65 Medium" w:hAnsi="Avenir LT Std 65 Medium"/>
          <w:b/>
          <w:color w:val="auto"/>
          <w:sz w:val="20"/>
          <w:szCs w:val="20"/>
          <w:lang w:val="fr-FR"/>
        </w:rPr>
        <w:t>Adresse postale </w:t>
      </w:r>
      <w:r>
        <w:rPr>
          <w:rFonts w:ascii="Avenir LT Std 65 Medium" w:hAnsi="Avenir LT Std 65 Medium"/>
          <w:b/>
          <w:color w:val="00558C"/>
          <w:sz w:val="20"/>
          <w:szCs w:val="20"/>
          <w:lang w:val="fr-FR"/>
        </w:rPr>
        <w:t>:</w:t>
      </w:r>
    </w:p>
    <w:p w:rsidR="0081308F" w:rsidRDefault="00047C96">
      <w:pPr>
        <w:pStyle w:val="Default"/>
        <w:rPr>
          <w:rFonts w:ascii="Avenir LT Std 65 Medium" w:hAnsi="Avenir LT Std 65 Medium"/>
          <w:color w:val="00558C" w:themeColor="accent1"/>
          <w:lang w:val="fr-FR"/>
        </w:rPr>
      </w:pPr>
      <w:r>
        <w:rPr>
          <w:rFonts w:ascii="Avenir LT Std 65 Medium" w:hAnsi="Avenir LT Std 65 Medium" w:hint="eastAsia"/>
          <w:color w:val="00558C" w:themeColor="accent1"/>
          <w:lang w:val="fr-FR"/>
        </w:rPr>
        <w:t>190#, Siping</w:t>
      </w:r>
      <w:r>
        <w:rPr>
          <w:rFonts w:ascii="Avenir LT Std 65 Medium" w:hAnsi="Avenir LT Std 65 Medium" w:hint="eastAsia"/>
          <w:color w:val="00558C" w:themeColor="accent1"/>
          <w:lang w:val="fr-FR"/>
        </w:rPr>
        <w:t xml:space="preserve"> Road, Hongkou, Shanghai, China;200086</w:t>
      </w:r>
    </w:p>
    <w:p w:rsidR="0081308F" w:rsidRDefault="00047C96">
      <w:pPr>
        <w:pStyle w:val="Textedesaisie"/>
        <w:spacing w:after="120"/>
        <w:ind w:right="2154"/>
        <w:rPr>
          <w:rFonts w:ascii="Avenir LT Std 65 Medium" w:hAnsi="Avenir LT Std 65 Medium"/>
          <w:b/>
          <w:color w:val="00558C"/>
          <w:lang w:val="fr-FR"/>
        </w:rPr>
      </w:pPr>
      <w:r>
        <w:rPr>
          <w:rFonts w:ascii="Avenir LT Std 65 Medium" w:hAnsi="Avenir LT Std 65 Medium"/>
          <w:b/>
          <w:color w:val="00558C"/>
          <w:sz w:val="20"/>
          <w:szCs w:val="20"/>
          <w:lang w:val="fr-FR"/>
        </w:rPr>
        <w:t>Telephone</w:t>
      </w:r>
      <w:r>
        <w:rPr>
          <w:rFonts w:ascii="Avenir LT Std 65 Medium" w:hAnsi="Avenir LT Std 65 Medium"/>
          <w:b/>
          <w:color w:val="00558C"/>
          <w:lang w:val="fr-FR"/>
        </w:rPr>
        <w:t>(including country and area codes)</w:t>
      </w:r>
      <w:r>
        <w:rPr>
          <w:rFonts w:ascii="Avenir LT Std 65 Medium" w:hAnsi="Avenir LT Std 65 Medium"/>
          <w:b/>
          <w:color w:val="00558C"/>
          <w:sz w:val="20"/>
          <w:szCs w:val="20"/>
          <w:lang w:val="fr-FR"/>
        </w:rPr>
        <w:t xml:space="preserve"> / </w:t>
      </w:r>
      <w:r>
        <w:rPr>
          <w:rFonts w:ascii="Avenir LT Std 65 Medium" w:hAnsi="Avenir LT Std 65 Medium"/>
          <w:b/>
          <w:color w:val="auto"/>
          <w:sz w:val="20"/>
          <w:szCs w:val="20"/>
          <w:lang w:val="fr-FR"/>
        </w:rPr>
        <w:t xml:space="preserve">Téléphone </w:t>
      </w:r>
      <w:r>
        <w:rPr>
          <w:rFonts w:ascii="Avenir LT Std 65 Medium" w:hAnsi="Avenir LT Std 65 Medium"/>
          <w:b/>
          <w:color w:val="auto"/>
          <w:lang w:val="fr-FR"/>
        </w:rPr>
        <w:t xml:space="preserve">(y compris codes national et régional) </w:t>
      </w:r>
    </w:p>
    <w:p w:rsidR="0081308F" w:rsidRDefault="00047C96">
      <w:pPr>
        <w:pStyle w:val="Textedesaisie"/>
        <w:spacing w:after="120"/>
        <w:ind w:right="2154"/>
        <w:rPr>
          <w:rFonts w:ascii="Avenir LT Std 65 Medium" w:hAnsi="Avenir LT Std 65 Medium"/>
          <w:b/>
          <w:color w:val="auto"/>
          <w:lang w:val="fr-FR" w:eastAsia="zh-CN"/>
        </w:rPr>
      </w:pPr>
      <w:r>
        <w:rPr>
          <w:rFonts w:ascii="Avenir LT Std 65 Medium" w:hAnsi="Avenir LT Std 65 Medium"/>
          <w:b/>
          <w:color w:val="00558C"/>
          <w:sz w:val="20"/>
          <w:szCs w:val="20"/>
          <w:lang w:val="fr-FR"/>
        </w:rPr>
        <w:t xml:space="preserve">Office / </w:t>
      </w:r>
      <w:r>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w:t>
      </w:r>
      <w:r>
        <w:rPr>
          <w:rFonts w:ascii="Avenir LT Std 65 Medium" w:hAnsi="Avenir LT Std 65 Medium" w:hint="eastAsia"/>
          <w:b/>
          <w:color w:val="auto"/>
          <w:lang w:val="fr-FR"/>
        </w:rPr>
        <w:t xml:space="preserve">(+86) </w:t>
      </w:r>
      <w:r>
        <w:rPr>
          <w:rFonts w:ascii="Avenir LT Std 65 Medium" w:hAnsi="Avenir LT Std 65 Medium" w:hint="eastAsia"/>
          <w:b/>
          <w:color w:val="auto"/>
          <w:lang w:val="fr-FR" w:eastAsia="zh-CN"/>
        </w:rPr>
        <w:t>021-66072743</w:t>
      </w:r>
      <w:r>
        <w:rPr>
          <w:rFonts w:ascii="Avenir LT Std 65 Medium" w:hAnsi="Avenir LT Std 65 Medium"/>
          <w:b/>
          <w:color w:val="00558C"/>
          <w:sz w:val="20"/>
          <w:szCs w:val="20"/>
          <w:lang w:val="fr-FR"/>
        </w:rPr>
        <w:t xml:space="preserve"> Mobile : </w:t>
      </w:r>
      <w:r>
        <w:rPr>
          <w:rFonts w:ascii="Avenir LT Std 65 Medium" w:hAnsi="Avenir LT Std 65 Medium"/>
          <w:b/>
          <w:color w:val="auto"/>
          <w:lang w:val="fr-FR"/>
        </w:rPr>
        <w:t>+</w:t>
      </w:r>
      <w:r>
        <w:rPr>
          <w:rFonts w:ascii="Avenir LT Std 65 Medium" w:hAnsi="Avenir LT Std 65 Medium" w:hint="eastAsia"/>
          <w:b/>
          <w:color w:val="auto"/>
          <w:lang w:val="fr-FR" w:eastAsia="zh-CN"/>
        </w:rPr>
        <w:t>86</w:t>
      </w:r>
      <w:r>
        <w:rPr>
          <w:rFonts w:ascii="Avenir LT Std 65 Medium" w:hAnsi="Avenir LT Std 65 Medium" w:hint="eastAsia"/>
          <w:b/>
          <w:color w:val="auto"/>
          <w:lang w:eastAsia="zh-CN"/>
        </w:rPr>
        <w:t>13816602715</w:t>
      </w:r>
    </w:p>
    <w:p w:rsidR="0081308F" w:rsidRDefault="00047C96">
      <w:pPr>
        <w:pStyle w:val="Default"/>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 xml:space="preserve">e-mail(s): </w:t>
      </w:r>
      <w:hyperlink r:id="rId12" w:history="1">
        <w:r>
          <w:rPr>
            <w:rFonts w:ascii="Avenir LT Std 65 Medium" w:hAnsi="Avenir LT Std 65 Medium" w:hint="eastAsia"/>
            <w:b/>
            <w:color w:val="00558C"/>
            <w:sz w:val="20"/>
            <w:szCs w:val="20"/>
          </w:rPr>
          <w:t>zhouxuyao1966</w:t>
        </w:r>
        <w:r>
          <w:rPr>
            <w:rFonts w:ascii="Avenir LT Std 65 Medium" w:hAnsi="Avenir LT Std 65 Medium" w:hint="eastAsia"/>
            <w:b/>
            <w:color w:val="00558C"/>
            <w:sz w:val="20"/>
            <w:szCs w:val="20"/>
            <w:lang w:val="en-GB"/>
          </w:rPr>
          <w:t>@</w:t>
        </w:r>
        <w:r>
          <w:rPr>
            <w:rFonts w:ascii="Avenir LT Std 65 Medium" w:hAnsi="Avenir LT Std 65 Medium" w:hint="eastAsia"/>
            <w:b/>
            <w:color w:val="00558C"/>
            <w:sz w:val="20"/>
            <w:szCs w:val="20"/>
          </w:rPr>
          <w:t>126</w:t>
        </w:r>
        <w:r>
          <w:rPr>
            <w:rFonts w:ascii="Avenir LT Std 65 Medium" w:hAnsi="Avenir LT Std 65 Medium" w:hint="eastAsia"/>
            <w:b/>
            <w:color w:val="00558C"/>
            <w:sz w:val="20"/>
            <w:szCs w:val="20"/>
            <w:lang w:val="en-GB"/>
          </w:rPr>
          <w:t>.com</w:t>
        </w:r>
      </w:hyperlink>
    </w:p>
    <w:p w:rsidR="0081308F" w:rsidRDefault="00047C96">
      <w:pPr>
        <w:pStyle w:val="Textedesaisie"/>
        <w:outlineLvl w:val="0"/>
        <w:rPr>
          <w:rFonts w:ascii="Avenir LT Std 65 Medium" w:hAnsi="Avenir LT Std 65 Medium"/>
          <w:color w:val="00B0F0"/>
          <w:sz w:val="24"/>
          <w:szCs w:val="24"/>
          <w:lang w:val="en-GB"/>
        </w:rPr>
      </w:pPr>
      <w:r>
        <w:rPr>
          <w:rFonts w:ascii="Avenir LT Std 65 Medium" w:hAnsi="Avenir LT Std 65 Medium"/>
          <w:color w:val="00B0F0"/>
          <w:sz w:val="24"/>
          <w:szCs w:val="24"/>
          <w:lang w:val="en-GB"/>
        </w:rPr>
        <w:t>ABSTRACT / RESUME:</w:t>
      </w:r>
    </w:p>
    <w:p w:rsidR="0081308F" w:rsidRDefault="00047C96">
      <w:pPr>
        <w:spacing w:after="120"/>
        <w:rPr>
          <w:color w:val="00558C" w:themeColor="accent1"/>
          <w:lang w:val="en-US"/>
        </w:rPr>
      </w:pPr>
      <w:r>
        <w:rPr>
          <w:rFonts w:ascii="Avenir LT Std 65 Medium" w:hAnsi="Avenir LT Std 65 Medium" w:hint="eastAsia"/>
          <w:b/>
          <w:color w:val="00558C"/>
          <w:sz w:val="20"/>
          <w:szCs w:val="20"/>
          <w:lang w:val="fr-FR" w:eastAsia="zh-CN"/>
        </w:rPr>
        <w:t>Title</w:t>
      </w:r>
      <w:r>
        <w:rPr>
          <w:rFonts w:ascii="Avenir LT Std 65 Medium" w:hAnsi="Avenir LT Std 65 Medium"/>
          <w:b/>
          <w:color w:val="00558C"/>
          <w:sz w:val="20"/>
          <w:szCs w:val="20"/>
          <w:lang w:val="fr-FR" w:eastAsia="zh-CN"/>
        </w:rPr>
        <w:t> </w:t>
      </w:r>
      <w:r>
        <w:rPr>
          <w:rFonts w:ascii="Avenir LT Std 65 Medium" w:hAnsi="Avenir LT Std 65 Medium" w:hint="eastAsia"/>
          <w:b/>
          <w:color w:val="00558C"/>
          <w:sz w:val="20"/>
          <w:szCs w:val="20"/>
          <w:lang w:val="fr-FR" w:eastAsia="zh-CN"/>
        </w:rPr>
        <w:t>: Beidou Navigation Satellite System(BDS)</w:t>
      </w:r>
      <w:r>
        <w:rPr>
          <w:rFonts w:ascii="Avenir LT Std 65 Medium" w:hAnsi="Avenir LT Std 65 Medium"/>
          <w:b/>
          <w:color w:val="00558C"/>
          <w:sz w:val="20"/>
          <w:szCs w:val="20"/>
          <w:lang w:val="fr-FR" w:eastAsia="zh-CN"/>
        </w:rPr>
        <w:t>—</w:t>
      </w:r>
      <w:r>
        <w:rPr>
          <w:rFonts w:ascii="Avenir LT Std 65 Medium" w:hAnsi="Avenir LT Std 65 Medium" w:hint="eastAsia"/>
          <w:b/>
          <w:color w:val="00558C"/>
          <w:sz w:val="20"/>
          <w:szCs w:val="20"/>
          <w:lang w:val="fr-FR" w:eastAsia="zh-CN"/>
        </w:rPr>
        <w:t>A New Choice for NAVAID Applications</w:t>
      </w:r>
    </w:p>
    <w:p w:rsidR="0081308F" w:rsidRDefault="00047C96">
      <w:pPr>
        <w:pStyle w:val="Textedesaisie"/>
        <w:spacing w:after="120"/>
        <w:ind w:right="28"/>
        <w:rPr>
          <w:rFonts w:ascii="Avenir LT Std 65 Medium" w:hAnsi="Avenir LT Std 65 Medium"/>
          <w:b/>
          <w:color w:val="00558C"/>
          <w:sz w:val="20"/>
          <w:szCs w:val="20"/>
          <w:lang w:eastAsia="zh-CN"/>
        </w:rPr>
      </w:pPr>
      <w:r>
        <w:rPr>
          <w:rFonts w:ascii="Avenir LT Std 65 Medium" w:hAnsi="Avenir LT Std 65 Medium" w:hint="eastAsia"/>
          <w:b/>
          <w:color w:val="00558C"/>
          <w:sz w:val="20"/>
          <w:szCs w:val="20"/>
          <w:lang w:eastAsia="zh-CN"/>
        </w:rPr>
        <w:t>Abstract: BDS, which provides services for the mariti</w:t>
      </w:r>
      <w:bookmarkStart w:id="0" w:name="_GoBack"/>
      <w:bookmarkEnd w:id="0"/>
      <w:r>
        <w:rPr>
          <w:rFonts w:ascii="Avenir LT Std 65 Medium" w:hAnsi="Avenir LT Std 65 Medium" w:hint="eastAsia"/>
          <w:b/>
          <w:color w:val="00558C"/>
          <w:sz w:val="20"/>
          <w:szCs w:val="20"/>
          <w:lang w:eastAsia="zh-CN"/>
        </w:rPr>
        <w:t xml:space="preserve">me community, was recognized as a component of World-Wide Radionavigation System on MSC </w:t>
      </w:r>
      <w:r>
        <w:rPr>
          <w:rFonts w:ascii="Avenir LT Std 65 Medium" w:hAnsi="Avenir LT Std 65 Medium" w:hint="eastAsia"/>
          <w:b/>
          <w:color w:val="00558C"/>
          <w:sz w:val="20"/>
          <w:szCs w:val="20"/>
          <w:lang w:eastAsia="zh-CN"/>
        </w:rPr>
        <w:t>94 in 2014. BDS</w:t>
      </w:r>
      <w:r>
        <w:rPr>
          <w:rFonts w:ascii="Avenir LT Std 65 Medium" w:hAnsi="Avenir LT Std 65 Medium"/>
          <w:b/>
          <w:color w:val="00558C"/>
          <w:sz w:val="20"/>
          <w:szCs w:val="20"/>
          <w:lang w:eastAsia="zh-CN"/>
        </w:rPr>
        <w:t xml:space="preserve"> service covers the Asian-Pacific area at present, and will extend </w:t>
      </w:r>
      <w:r>
        <w:rPr>
          <w:rFonts w:ascii="Avenir LT Std 65 Medium" w:hAnsi="Avenir LT Std 65 Medium" w:hint="eastAsia"/>
          <w:b/>
          <w:color w:val="00558C"/>
          <w:sz w:val="20"/>
          <w:szCs w:val="20"/>
          <w:lang w:eastAsia="zh-CN"/>
        </w:rPr>
        <w:t xml:space="preserve">to global coverage around 2020 according to the official plan.  BDS is capable of mobile satellite communication in addition to its highly reliable satellite </w:t>
      </w:r>
      <w:r>
        <w:rPr>
          <w:rFonts w:ascii="Avenir LT Std 65 Medium" w:hAnsi="Avenir LT Std 65 Medium"/>
          <w:b/>
          <w:color w:val="00558C"/>
          <w:sz w:val="20"/>
          <w:szCs w:val="20"/>
          <w:lang w:eastAsia="zh-CN"/>
        </w:rPr>
        <w:t>radionavigation</w:t>
      </w:r>
      <w:r>
        <w:rPr>
          <w:rFonts w:ascii="Avenir LT Std 65 Medium" w:hAnsi="Avenir LT Std 65 Medium" w:hint="eastAsia"/>
          <w:b/>
          <w:color w:val="00558C"/>
          <w:sz w:val="20"/>
          <w:szCs w:val="20"/>
          <w:lang w:eastAsia="zh-CN"/>
        </w:rPr>
        <w:t xml:space="preserve"> </w:t>
      </w:r>
      <w:r>
        <w:rPr>
          <w:rFonts w:ascii="Avenir LT Std 65 Medium" w:hAnsi="Avenir LT Std 65 Medium" w:hint="eastAsia"/>
          <w:b/>
          <w:color w:val="00558C"/>
          <w:sz w:val="20"/>
          <w:szCs w:val="20"/>
          <w:lang w:eastAsia="zh-CN"/>
        </w:rPr>
        <w:t xml:space="preserve">function. This paper generally describes the maritime applications of BDS in Asia-Pacific area, especially the sea areas around China, based on the communication and radionavigation integrated feature of BDS. The maritime applications include, but are not </w:t>
      </w:r>
      <w:r>
        <w:rPr>
          <w:rFonts w:ascii="Avenir LT Std 65 Medium" w:hAnsi="Avenir LT Std 65 Medium" w:hint="eastAsia"/>
          <w:b/>
          <w:color w:val="00558C"/>
          <w:sz w:val="20"/>
          <w:szCs w:val="20"/>
          <w:lang w:eastAsia="zh-CN"/>
        </w:rPr>
        <w:t xml:space="preserve">limited to, </w:t>
      </w:r>
      <w:r>
        <w:rPr>
          <w:rFonts w:ascii="Avenir LT Std 65 Medium" w:hAnsi="Avenir LT Std 65 Medium"/>
          <w:b/>
          <w:color w:val="00558C"/>
          <w:sz w:val="20"/>
          <w:szCs w:val="20"/>
          <w:lang w:eastAsia="zh-CN"/>
        </w:rPr>
        <w:t>sailing</w:t>
      </w:r>
      <w:r>
        <w:rPr>
          <w:rFonts w:ascii="Avenir LT Std 65 Medium" w:hAnsi="Avenir LT Std 65 Medium" w:hint="eastAsia"/>
          <w:b/>
          <w:color w:val="00558C"/>
          <w:sz w:val="20"/>
          <w:szCs w:val="20"/>
          <w:lang w:eastAsia="zh-CN"/>
        </w:rPr>
        <w:t xml:space="preserve"> and </w:t>
      </w:r>
      <w:r>
        <w:rPr>
          <w:rFonts w:ascii="Avenir LT Std 65 Medium" w:hAnsi="Avenir LT Std 65 Medium"/>
          <w:b/>
          <w:color w:val="00558C"/>
          <w:sz w:val="20"/>
          <w:szCs w:val="20"/>
          <w:lang w:eastAsia="zh-CN"/>
        </w:rPr>
        <w:t>docking</w:t>
      </w:r>
      <w:r>
        <w:rPr>
          <w:rFonts w:ascii="Avenir LT Std 65 Medium" w:hAnsi="Avenir LT Std 65 Medium" w:hint="eastAsia"/>
          <w:b/>
          <w:color w:val="00558C"/>
          <w:sz w:val="20"/>
          <w:szCs w:val="20"/>
          <w:lang w:eastAsia="zh-CN"/>
        </w:rPr>
        <w:t xml:space="preserve"> navigation, distress search and rescue, ship-to-shore communication, navigation marker telemetering, sea condition monitoring etc. This paper also </w:t>
      </w:r>
      <w:r>
        <w:rPr>
          <w:rFonts w:ascii="Avenir LT Std 65 Medium" w:hAnsi="Avenir LT Std 65 Medium"/>
          <w:b/>
          <w:color w:val="00558C"/>
          <w:sz w:val="20"/>
          <w:szCs w:val="20"/>
          <w:lang w:eastAsia="zh-CN"/>
        </w:rPr>
        <w:t>demonstrates</w:t>
      </w:r>
      <w:r>
        <w:rPr>
          <w:rFonts w:ascii="Avenir LT Std 65 Medium" w:hAnsi="Avenir LT Std 65 Medium" w:hint="eastAsia"/>
          <w:b/>
          <w:color w:val="00558C"/>
          <w:sz w:val="20"/>
          <w:szCs w:val="20"/>
          <w:lang w:eastAsia="zh-CN"/>
        </w:rPr>
        <w:t xml:space="preserve"> BDS</w:t>
      </w:r>
      <w:r>
        <w:rPr>
          <w:rFonts w:ascii="Avenir LT Std 65 Medium" w:hAnsi="Avenir LT Std 65 Medium"/>
          <w:b/>
          <w:color w:val="00558C"/>
          <w:sz w:val="20"/>
          <w:szCs w:val="20"/>
          <w:lang w:eastAsia="zh-CN"/>
        </w:rPr>
        <w:t>’</w:t>
      </w:r>
      <w:r>
        <w:rPr>
          <w:rFonts w:ascii="Avenir LT Std 65 Medium" w:hAnsi="Avenir LT Std 65 Medium" w:hint="eastAsia"/>
          <w:b/>
          <w:color w:val="00558C"/>
          <w:sz w:val="20"/>
          <w:szCs w:val="20"/>
          <w:lang w:eastAsia="zh-CN"/>
        </w:rPr>
        <w:t xml:space="preserve"> prospect in NAVAID and maritime applications.</w:t>
      </w:r>
    </w:p>
    <w:p w:rsidR="0081308F" w:rsidRDefault="00047C96">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w:t>
      </w:r>
    </w:p>
    <w:tbl>
      <w:tblPr>
        <w:tblStyle w:val="ac"/>
        <w:tblW w:w="10234" w:type="dxa"/>
        <w:tblLayout w:type="fixed"/>
        <w:tblLook w:val="04A0"/>
      </w:tblPr>
      <w:tblGrid>
        <w:gridCol w:w="10234"/>
      </w:tblGrid>
      <w:tr w:rsidR="0081308F">
        <w:tc>
          <w:tcPr>
            <w:tcW w:w="10234" w:type="dxa"/>
            <w:shd w:val="clear" w:color="auto" w:fill="00558C"/>
            <w:vAlign w:val="center"/>
          </w:tcPr>
          <w:p w:rsidR="0081308F" w:rsidRDefault="0081308F">
            <w:pPr>
              <w:pStyle w:val="Textedesaisie"/>
              <w:spacing w:after="120"/>
              <w:ind w:right="28"/>
              <w:jc w:val="center"/>
              <w:rPr>
                <w:rFonts w:ascii="Avenir LT Std 65 Medium" w:hAnsi="Avenir LT Std 65 Medium"/>
                <w:b/>
                <w:color w:val="FEDB00"/>
                <w:sz w:val="20"/>
                <w:szCs w:val="20"/>
                <w:lang w:val="fr-FR"/>
              </w:rPr>
            </w:pPr>
          </w:p>
        </w:tc>
      </w:tr>
    </w:tbl>
    <w:p w:rsidR="0081308F" w:rsidRDefault="00047C96">
      <w:pPr>
        <w:pStyle w:val="Textedesaisie"/>
        <w:spacing w:after="120"/>
        <w:ind w:right="28"/>
        <w:rPr>
          <w:rFonts w:ascii="Avenir LT Std 65 Medium" w:hAnsi="Avenir LT Std 65 Medium"/>
          <w:b/>
          <w:color w:val="00558C"/>
          <w:sz w:val="20"/>
          <w:szCs w:val="20"/>
          <w:lang w:val="fr-FR" w:eastAsia="zh-CN"/>
        </w:rPr>
      </w:pPr>
      <w:r>
        <w:rPr>
          <w:rFonts w:ascii="Avenir LT Std 65 Medium" w:hAnsi="Avenir LT Std 65 Medium"/>
          <w:b/>
          <w:color w:val="00558C"/>
          <w:sz w:val="20"/>
          <w:szCs w:val="20"/>
          <w:lang w:val="fr-FR" w:eastAsia="zh-CN"/>
        </w:rPr>
        <w:t>题目</w:t>
      </w:r>
      <w:r>
        <w:rPr>
          <w:rFonts w:ascii="Avenir LT Std 65 Medium" w:hAnsi="Avenir LT Std 65 Medium" w:hint="eastAsia"/>
          <w:b/>
          <w:color w:val="00558C"/>
          <w:sz w:val="20"/>
          <w:szCs w:val="20"/>
          <w:lang w:val="fr-FR" w:eastAsia="zh-CN"/>
        </w:rPr>
        <w:t>：</w:t>
      </w:r>
      <w:r>
        <w:rPr>
          <w:rFonts w:ascii="Avenir LT Std 65 Medium" w:hAnsi="Avenir LT Std 65 Medium"/>
          <w:b/>
          <w:color w:val="00558C"/>
          <w:sz w:val="20"/>
          <w:szCs w:val="20"/>
          <w:lang w:val="fr-FR" w:eastAsia="zh-CN"/>
        </w:rPr>
        <w:t>北斗卫星导航系统</w:t>
      </w:r>
      <w:r>
        <w:rPr>
          <w:rFonts w:ascii="Avenir LT Std 65 Medium" w:hAnsi="Avenir LT Std 65 Medium" w:hint="eastAsia"/>
          <w:b/>
          <w:color w:val="00558C"/>
          <w:sz w:val="20"/>
          <w:szCs w:val="20"/>
          <w:lang w:val="fr-FR" w:eastAsia="zh-CN"/>
        </w:rPr>
        <w:t>（</w:t>
      </w:r>
      <w:r>
        <w:rPr>
          <w:rFonts w:ascii="Avenir LT Std 65 Medium" w:hAnsi="Avenir LT Std 65 Medium" w:hint="eastAsia"/>
          <w:b/>
          <w:color w:val="00558C"/>
          <w:sz w:val="20"/>
          <w:szCs w:val="20"/>
          <w:lang w:val="fr-FR" w:eastAsia="zh-CN"/>
        </w:rPr>
        <w:t>BDS</w:t>
      </w:r>
      <w:r>
        <w:rPr>
          <w:rFonts w:ascii="Avenir LT Std 65 Medium" w:hAnsi="Avenir LT Std 65 Medium" w:hint="eastAsia"/>
          <w:b/>
          <w:color w:val="00558C"/>
          <w:sz w:val="20"/>
          <w:szCs w:val="20"/>
          <w:lang w:val="fr-FR" w:eastAsia="zh-CN"/>
        </w:rPr>
        <w:t>）—航海助航</w:t>
      </w:r>
      <w:r>
        <w:rPr>
          <w:rFonts w:ascii="Avenir LT Std 65 Medium" w:hAnsi="Avenir LT Std 65 Medium"/>
          <w:b/>
          <w:color w:val="00558C"/>
          <w:sz w:val="20"/>
          <w:szCs w:val="20"/>
          <w:lang w:val="fr-FR" w:eastAsia="zh-CN"/>
        </w:rPr>
        <w:t>应用的新选择</w:t>
      </w:r>
    </w:p>
    <w:p w:rsidR="0081308F" w:rsidRDefault="00047C96">
      <w:pPr>
        <w:pStyle w:val="Textedesaisie"/>
        <w:spacing w:after="120"/>
        <w:ind w:right="28"/>
        <w:rPr>
          <w:rFonts w:ascii="Avenir LT Std 65 Medium" w:hAnsi="Avenir LT Std 65 Medium"/>
          <w:b/>
          <w:color w:val="00558C"/>
          <w:sz w:val="20"/>
          <w:szCs w:val="20"/>
          <w:lang w:val="en-GB" w:eastAsia="zh-CN"/>
        </w:rPr>
      </w:pPr>
      <w:r>
        <w:rPr>
          <w:rFonts w:ascii="Avenir LT Std 65 Medium" w:hAnsi="Avenir LT Std 65 Medium"/>
          <w:b/>
          <w:color w:val="00558C"/>
          <w:sz w:val="20"/>
          <w:szCs w:val="20"/>
          <w:lang w:val="fr-FR" w:eastAsia="zh-CN"/>
        </w:rPr>
        <w:t>摘要</w:t>
      </w:r>
      <w:r>
        <w:rPr>
          <w:rFonts w:ascii="Avenir LT Std 65 Medium" w:hAnsi="Avenir LT Std 65 Medium" w:hint="eastAsia"/>
          <w:b/>
          <w:color w:val="00558C"/>
          <w:sz w:val="20"/>
          <w:szCs w:val="20"/>
          <w:lang w:val="fr-FR" w:eastAsia="zh-CN"/>
        </w:rPr>
        <w:t>：</w:t>
      </w:r>
      <w:r>
        <w:rPr>
          <w:rFonts w:ascii="Avenir LT Std 65 Medium" w:hAnsi="Avenir LT Std 65 Medium"/>
          <w:b/>
          <w:color w:val="00558C"/>
          <w:sz w:val="20"/>
          <w:szCs w:val="20"/>
          <w:lang w:val="fr-FR" w:eastAsia="zh-CN"/>
        </w:rPr>
        <w:t>北斗卫星导航系统</w:t>
      </w:r>
      <w:r>
        <w:rPr>
          <w:rFonts w:ascii="Avenir LT Std 65 Medium" w:hAnsi="Avenir LT Std 65 Medium" w:hint="eastAsia"/>
          <w:b/>
          <w:color w:val="00558C"/>
          <w:sz w:val="20"/>
          <w:szCs w:val="20"/>
          <w:lang w:val="fr-FR" w:eastAsia="zh-CN"/>
        </w:rPr>
        <w:t>（</w:t>
      </w:r>
      <w:r>
        <w:rPr>
          <w:rFonts w:ascii="Avenir LT Std 65 Medium" w:hAnsi="Avenir LT Std 65 Medium" w:hint="eastAsia"/>
          <w:b/>
          <w:color w:val="00558C"/>
          <w:sz w:val="20"/>
          <w:szCs w:val="20"/>
          <w:lang w:val="fr-FR" w:eastAsia="zh-CN"/>
        </w:rPr>
        <w:t>BDS</w:t>
      </w:r>
      <w:r>
        <w:rPr>
          <w:rFonts w:ascii="Avenir LT Std 65 Medium" w:hAnsi="Avenir LT Std 65 Medium" w:hint="eastAsia"/>
          <w:b/>
          <w:color w:val="00558C"/>
          <w:sz w:val="20"/>
          <w:szCs w:val="20"/>
          <w:lang w:val="fr-FR" w:eastAsia="zh-CN"/>
        </w:rPr>
        <w:t>）在</w:t>
      </w:r>
      <w:r>
        <w:rPr>
          <w:rFonts w:ascii="Avenir LT Std 65 Medium" w:hAnsi="Avenir LT Std 65 Medium" w:hint="eastAsia"/>
          <w:b/>
          <w:color w:val="00558C"/>
          <w:sz w:val="20"/>
          <w:szCs w:val="20"/>
          <w:lang w:val="fr-FR" w:eastAsia="zh-CN"/>
        </w:rPr>
        <w:t>2014</w:t>
      </w:r>
      <w:r>
        <w:rPr>
          <w:rFonts w:ascii="Avenir LT Std 65 Medium" w:hAnsi="Avenir LT Std 65 Medium" w:hint="eastAsia"/>
          <w:b/>
          <w:color w:val="00558C"/>
          <w:sz w:val="20"/>
          <w:szCs w:val="20"/>
          <w:lang w:val="fr-FR" w:eastAsia="zh-CN"/>
        </w:rPr>
        <w:t>年</w:t>
      </w:r>
      <w:r>
        <w:rPr>
          <w:rFonts w:ascii="Avenir LT Std 65 Medium" w:hAnsi="Avenir LT Std 65 Medium" w:hint="eastAsia"/>
          <w:b/>
          <w:color w:val="00558C"/>
          <w:sz w:val="20"/>
          <w:szCs w:val="20"/>
          <w:lang w:val="fr-FR" w:eastAsia="zh-CN"/>
        </w:rPr>
        <w:t>IMO</w:t>
      </w:r>
      <w:r>
        <w:rPr>
          <w:rFonts w:ascii="Avenir LT Std 65 Medium" w:hAnsi="Avenir LT Std 65 Medium" w:hint="eastAsia"/>
          <w:b/>
          <w:color w:val="00558C"/>
          <w:sz w:val="20"/>
          <w:szCs w:val="20"/>
          <w:lang w:val="fr-FR" w:eastAsia="zh-CN"/>
        </w:rPr>
        <w:t>的</w:t>
      </w:r>
      <w:r>
        <w:rPr>
          <w:rFonts w:ascii="Avenir LT Std 65 Medium" w:hAnsi="Avenir LT Std 65 Medium" w:hint="eastAsia"/>
          <w:b/>
          <w:color w:val="00558C"/>
          <w:sz w:val="20"/>
          <w:szCs w:val="20"/>
          <w:lang w:val="fr-FR" w:eastAsia="zh-CN"/>
        </w:rPr>
        <w:t>MSC94</w:t>
      </w:r>
      <w:r>
        <w:rPr>
          <w:rFonts w:ascii="Avenir LT Std 65 Medium" w:hAnsi="Avenir LT Std 65 Medium" w:hint="eastAsia"/>
          <w:b/>
          <w:color w:val="00558C"/>
          <w:sz w:val="20"/>
          <w:szCs w:val="20"/>
          <w:lang w:val="fr-FR" w:eastAsia="zh-CN"/>
        </w:rPr>
        <w:t>会议认可成为</w:t>
      </w:r>
      <w:r>
        <w:rPr>
          <w:rFonts w:ascii="Avenir LT Std 65 Medium" w:hAnsi="Avenir LT Std 65 Medium" w:hint="eastAsia"/>
          <w:b/>
          <w:color w:val="00558C"/>
          <w:sz w:val="20"/>
          <w:szCs w:val="20"/>
          <w:lang w:val="en-GB" w:eastAsia="zh-CN"/>
        </w:rPr>
        <w:t>全球无线电导航系统（</w:t>
      </w:r>
      <w:r>
        <w:rPr>
          <w:rFonts w:ascii="Avenir LT Std 65 Medium" w:hAnsi="Avenir LT Std 65 Medium" w:hint="eastAsia"/>
          <w:b/>
          <w:color w:val="00558C"/>
          <w:sz w:val="20"/>
          <w:szCs w:val="20"/>
          <w:lang w:val="en-GB" w:eastAsia="zh-CN"/>
        </w:rPr>
        <w:t>WWRNS</w:t>
      </w:r>
      <w:r>
        <w:rPr>
          <w:rFonts w:ascii="Avenir LT Std 65 Medium" w:hAnsi="Avenir LT Std 65 Medium" w:hint="eastAsia"/>
          <w:b/>
          <w:color w:val="00558C"/>
          <w:sz w:val="20"/>
          <w:szCs w:val="20"/>
          <w:lang w:val="en-GB" w:eastAsia="zh-CN"/>
        </w:rPr>
        <w:t>）的组成部分，面向海事应用提供服务。</w:t>
      </w:r>
      <w:r>
        <w:rPr>
          <w:rFonts w:ascii="Avenir LT Std 65 Medium" w:hAnsi="Avenir LT Std 65 Medium" w:hint="eastAsia"/>
          <w:b/>
          <w:color w:val="00558C"/>
          <w:sz w:val="20"/>
          <w:szCs w:val="20"/>
          <w:lang w:val="en-GB" w:eastAsia="zh-CN"/>
        </w:rPr>
        <w:t>BDS</w:t>
      </w:r>
      <w:r>
        <w:rPr>
          <w:rFonts w:ascii="Avenir LT Std 65 Medium" w:hAnsi="Avenir LT Std 65 Medium" w:hint="eastAsia"/>
          <w:b/>
          <w:color w:val="00558C"/>
          <w:sz w:val="20"/>
          <w:szCs w:val="20"/>
          <w:lang w:val="en-GB" w:eastAsia="zh-CN"/>
        </w:rPr>
        <w:t>目前为覆盖亚太广大地区的区域系统，按官方公布计划，将于</w:t>
      </w:r>
      <w:r>
        <w:rPr>
          <w:rFonts w:ascii="Avenir LT Std 65 Medium" w:hAnsi="Avenir LT Std 65 Medium" w:hint="eastAsia"/>
          <w:b/>
          <w:color w:val="00558C"/>
          <w:sz w:val="20"/>
          <w:szCs w:val="20"/>
          <w:lang w:val="en-GB" w:eastAsia="zh-CN"/>
        </w:rPr>
        <w:t>2020</w:t>
      </w:r>
      <w:r>
        <w:rPr>
          <w:rFonts w:ascii="Avenir LT Std 65 Medium" w:hAnsi="Avenir LT Std 65 Medium" w:hint="eastAsia"/>
          <w:b/>
          <w:color w:val="00558C"/>
          <w:sz w:val="20"/>
          <w:szCs w:val="20"/>
          <w:lang w:val="en-GB" w:eastAsia="zh-CN"/>
        </w:rPr>
        <w:t>年左右建成覆盖全球的星座。</w:t>
      </w:r>
      <w:r>
        <w:rPr>
          <w:rFonts w:ascii="Avenir LT Std 65 Medium" w:hAnsi="Avenir LT Std 65 Medium" w:hint="eastAsia"/>
          <w:b/>
          <w:color w:val="00558C"/>
          <w:sz w:val="20"/>
          <w:szCs w:val="20"/>
          <w:lang w:val="en-GB" w:eastAsia="zh-CN"/>
        </w:rPr>
        <w:t>BDS</w:t>
      </w:r>
      <w:r>
        <w:rPr>
          <w:rFonts w:ascii="Avenir LT Std 65 Medium" w:hAnsi="Avenir LT Std 65 Medium" w:hint="eastAsia"/>
          <w:b/>
          <w:color w:val="00558C"/>
          <w:sz w:val="20"/>
          <w:szCs w:val="20"/>
          <w:lang w:val="en-GB" w:eastAsia="zh-CN"/>
        </w:rPr>
        <w:t>功能具有特色，即除了提供卫星无线电导航服务以外还具备有提供卫星移动通信服务能力。本文结合</w:t>
      </w:r>
      <w:r>
        <w:rPr>
          <w:rFonts w:ascii="Avenir LT Std 65 Medium" w:hAnsi="Avenir LT Std 65 Medium" w:hint="eastAsia"/>
          <w:b/>
          <w:color w:val="00558C"/>
          <w:sz w:val="20"/>
          <w:szCs w:val="20"/>
          <w:lang w:val="en-GB" w:eastAsia="zh-CN"/>
        </w:rPr>
        <w:t>BDS</w:t>
      </w:r>
      <w:r>
        <w:rPr>
          <w:rFonts w:ascii="Avenir LT Std 65 Medium" w:hAnsi="Avenir LT Std 65 Medium" w:hint="eastAsia"/>
          <w:b/>
          <w:color w:val="00558C"/>
          <w:sz w:val="20"/>
          <w:szCs w:val="20"/>
          <w:lang w:val="en-GB" w:eastAsia="zh-CN"/>
        </w:rPr>
        <w:t>通信导航一体的系统功能特点，总结了该系统在亚太区域特别是中国周边海域海事应用模式和应用情况，这些应用包括：船舶航行和靠港导航、遇险救援、船岸通信、航标遥测、海况监测等，最后，展望了</w:t>
      </w:r>
      <w:r>
        <w:rPr>
          <w:rFonts w:ascii="Avenir LT Std 65 Medium" w:hAnsi="Avenir LT Std 65 Medium" w:hint="eastAsia"/>
          <w:b/>
          <w:color w:val="00558C"/>
          <w:sz w:val="20"/>
          <w:szCs w:val="20"/>
          <w:lang w:val="en-GB" w:eastAsia="zh-CN"/>
        </w:rPr>
        <w:t>BDS</w:t>
      </w:r>
      <w:r>
        <w:rPr>
          <w:rFonts w:ascii="Avenir LT Std 65 Medium" w:hAnsi="Avenir LT Std 65 Medium" w:hint="eastAsia"/>
          <w:b/>
          <w:color w:val="00558C"/>
          <w:sz w:val="20"/>
          <w:szCs w:val="20"/>
          <w:lang w:val="en-GB" w:eastAsia="zh-CN"/>
        </w:rPr>
        <w:t>系统在航海助航领域可能应用和发展前景。</w:t>
      </w:r>
    </w:p>
    <w:p w:rsidR="0081308F" w:rsidRDefault="0081308F">
      <w:pPr>
        <w:pStyle w:val="Textedesaisie"/>
        <w:spacing w:after="120"/>
        <w:ind w:right="28"/>
        <w:rPr>
          <w:rFonts w:ascii="Avenir LT Std 65 Medium" w:hAnsi="Avenir LT Std 65 Medium"/>
          <w:b/>
          <w:color w:val="00558C"/>
          <w:sz w:val="20"/>
          <w:szCs w:val="20"/>
          <w:lang w:val="fr-FR" w:eastAsia="zh-CN"/>
        </w:rPr>
      </w:pPr>
    </w:p>
    <w:p w:rsidR="0081308F" w:rsidRDefault="00047C96">
      <w:pPr>
        <w:pStyle w:val="Textedesaisie"/>
        <w:spacing w:after="120"/>
        <w:ind w:right="28"/>
        <w:rPr>
          <w:rFonts w:ascii="Avenir LT Std 65 Medium" w:hAnsi="Avenir LT Std 65 Medium"/>
          <w:b/>
          <w:color w:val="00558C"/>
          <w:sz w:val="20"/>
          <w:szCs w:val="20"/>
          <w:lang w:val="fr-FR" w:eastAsia="zh-CN"/>
        </w:rPr>
      </w:pPr>
      <w:r>
        <w:rPr>
          <w:rFonts w:ascii="Avenir LT Std 65 Medium" w:hAnsi="Avenir LT Std 65 Medium" w:hint="eastAsia"/>
          <w:b/>
          <w:color w:val="00558C"/>
          <w:sz w:val="20"/>
          <w:szCs w:val="20"/>
          <w:lang w:val="fr-FR" w:eastAsia="zh-CN"/>
        </w:rPr>
        <w:t xml:space="preserve">Mr. </w:t>
      </w:r>
      <w:r>
        <w:rPr>
          <w:rFonts w:ascii="Avenir LT Std 65 Medium" w:hAnsi="Avenir LT Std 65 Medium" w:hint="eastAsia"/>
          <w:b/>
          <w:color w:val="00558C"/>
          <w:sz w:val="20"/>
          <w:szCs w:val="20"/>
          <w:lang w:val="fr-FR" w:eastAsia="zh-CN"/>
        </w:rPr>
        <w:t>周益</w:t>
      </w:r>
      <w:r>
        <w:rPr>
          <w:rFonts w:ascii="Avenir LT Std 65 Medium" w:hAnsi="Avenir LT Std 65 Medium" w:hint="eastAsia"/>
          <w:b/>
          <w:color w:val="00558C"/>
          <w:sz w:val="20"/>
          <w:szCs w:val="20"/>
          <w:lang w:eastAsia="zh-CN"/>
        </w:rPr>
        <w:t xml:space="preserve">  </w:t>
      </w:r>
      <w:r>
        <w:rPr>
          <w:rFonts w:ascii="Avenir LT Std 65 Medium" w:hAnsi="Avenir LT Std 65 Medium" w:hint="eastAsia"/>
          <w:b/>
          <w:color w:val="00558C"/>
          <w:sz w:val="20"/>
          <w:szCs w:val="20"/>
          <w:lang w:eastAsia="zh-CN"/>
        </w:rPr>
        <w:t>周需要</w:t>
      </w:r>
      <w:r>
        <w:rPr>
          <w:rFonts w:ascii="Avenir LT Std 65 Medium" w:hAnsi="Avenir LT Std 65 Medium" w:hint="eastAsia"/>
          <w:b/>
          <w:color w:val="00558C"/>
          <w:sz w:val="20"/>
          <w:szCs w:val="20"/>
          <w:lang w:eastAsia="zh-CN"/>
        </w:rPr>
        <w:t xml:space="preserve"> </w:t>
      </w:r>
      <w:r>
        <w:rPr>
          <w:rFonts w:ascii="Avenir LT Std 65 Medium" w:hAnsi="Avenir LT Std 65 Medium" w:hint="eastAsia"/>
          <w:b/>
          <w:color w:val="00558C"/>
          <w:sz w:val="20"/>
          <w:szCs w:val="20"/>
          <w:lang w:eastAsia="zh-CN"/>
        </w:rPr>
        <w:t xml:space="preserve"> </w:t>
      </w:r>
      <w:r>
        <w:rPr>
          <w:rFonts w:ascii="Avenir LT Std 65 Medium" w:hAnsi="Avenir LT Std 65 Medium" w:hint="eastAsia"/>
          <w:b/>
          <w:color w:val="00558C"/>
          <w:sz w:val="20"/>
          <w:szCs w:val="20"/>
          <w:lang w:eastAsia="zh-CN"/>
        </w:rPr>
        <w:t>刘法龙</w:t>
      </w:r>
    </w:p>
    <w:p w:rsidR="0081308F" w:rsidRDefault="00047C96">
      <w:pPr>
        <w:pStyle w:val="Textedesaisie"/>
        <w:spacing w:after="120"/>
        <w:ind w:right="28"/>
        <w:rPr>
          <w:rFonts w:ascii="Avenir LT Std 65 Medium" w:hAnsi="Avenir LT Std 65 Medium"/>
          <w:b/>
          <w:color w:val="00558C"/>
          <w:sz w:val="20"/>
          <w:szCs w:val="20"/>
          <w:lang w:eastAsia="zh-CN"/>
        </w:rPr>
      </w:pPr>
      <w:r>
        <w:rPr>
          <w:rFonts w:ascii="Avenir LT Std 65 Medium" w:hAnsi="Avenir LT Std 65 Medium" w:hint="eastAsia"/>
          <w:b/>
          <w:color w:val="00558C"/>
          <w:sz w:val="20"/>
          <w:szCs w:val="20"/>
          <w:lang w:eastAsia="zh-CN"/>
        </w:rPr>
        <w:t>上海市虹口区四平路</w:t>
      </w:r>
      <w:r>
        <w:rPr>
          <w:rFonts w:ascii="Avenir LT Std 65 Medium" w:hAnsi="Avenir LT Std 65 Medium" w:hint="eastAsia"/>
          <w:b/>
          <w:color w:val="00558C"/>
          <w:sz w:val="20"/>
          <w:szCs w:val="20"/>
          <w:lang w:eastAsia="zh-CN"/>
        </w:rPr>
        <w:t>190</w:t>
      </w:r>
      <w:r>
        <w:rPr>
          <w:rFonts w:ascii="Avenir LT Std 65 Medium" w:hAnsi="Avenir LT Std 65 Medium" w:hint="eastAsia"/>
          <w:b/>
          <w:color w:val="00558C"/>
          <w:sz w:val="20"/>
          <w:szCs w:val="20"/>
          <w:lang w:eastAsia="zh-CN"/>
        </w:rPr>
        <w:t>号</w:t>
      </w:r>
    </w:p>
    <w:p w:rsidR="0081308F" w:rsidRDefault="0081308F">
      <w:pPr>
        <w:pStyle w:val="Default"/>
        <w:rPr>
          <w:rFonts w:ascii="Avenir LT Std 65 Medium" w:hAnsi="Avenir LT Std 65 Medium"/>
          <w:b/>
          <w:color w:val="00558C"/>
          <w:sz w:val="20"/>
          <w:szCs w:val="20"/>
          <w:lang w:val="en-GB"/>
        </w:rPr>
      </w:pPr>
      <w:hyperlink r:id="rId13" w:history="1">
        <w:r w:rsidR="00047C96">
          <w:rPr>
            <w:rFonts w:ascii="Avenir LT Std 65 Medium" w:hAnsi="Avenir LT Std 65 Medium" w:hint="eastAsia"/>
            <w:b/>
            <w:color w:val="00558C"/>
            <w:sz w:val="20"/>
            <w:szCs w:val="20"/>
          </w:rPr>
          <w:t>zhouxuyao1966</w:t>
        </w:r>
        <w:r w:rsidR="00047C96">
          <w:rPr>
            <w:rFonts w:ascii="Avenir LT Std 65 Medium" w:hAnsi="Avenir LT Std 65 Medium" w:hint="eastAsia"/>
            <w:b/>
            <w:color w:val="00558C"/>
            <w:sz w:val="20"/>
            <w:szCs w:val="20"/>
            <w:lang w:val="en-GB"/>
          </w:rPr>
          <w:t>@</w:t>
        </w:r>
        <w:r w:rsidR="00047C96">
          <w:rPr>
            <w:rFonts w:ascii="Avenir LT Std 65 Medium" w:hAnsi="Avenir LT Std 65 Medium" w:hint="eastAsia"/>
            <w:b/>
            <w:color w:val="00558C"/>
            <w:sz w:val="20"/>
            <w:szCs w:val="20"/>
          </w:rPr>
          <w:t>126</w:t>
        </w:r>
        <w:r w:rsidR="00047C96">
          <w:rPr>
            <w:rFonts w:ascii="Avenir LT Std 65 Medium" w:hAnsi="Avenir LT Std 65 Medium" w:hint="eastAsia"/>
            <w:b/>
            <w:color w:val="00558C"/>
            <w:sz w:val="20"/>
            <w:szCs w:val="20"/>
            <w:lang w:val="en-GB"/>
          </w:rPr>
          <w:t>.com</w:t>
        </w:r>
      </w:hyperlink>
    </w:p>
    <w:p w:rsidR="0081308F" w:rsidRDefault="0081308F">
      <w:pPr>
        <w:pStyle w:val="Textedesaisie"/>
        <w:spacing w:after="120"/>
        <w:ind w:right="28"/>
        <w:rPr>
          <w:rFonts w:ascii="Avenir LT Std 65 Medium" w:hAnsi="Avenir LT Std 65 Medium"/>
          <w:b/>
          <w:color w:val="00558C"/>
          <w:sz w:val="20"/>
          <w:szCs w:val="20"/>
          <w:lang w:val="fr-FR" w:eastAsia="zh-CN"/>
        </w:rPr>
      </w:pPr>
    </w:p>
    <w:sectPr w:rsidR="0081308F" w:rsidSect="0081308F">
      <w:type w:val="continuous"/>
      <w:pgSz w:w="11906" w:h="16838"/>
      <w:pgMar w:top="397" w:right="765" w:bottom="567" w:left="907" w:header="567" w:footer="510" w:gutter="0"/>
      <w:cols w:space="482"/>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08F" w:rsidRDefault="0081308F" w:rsidP="0081308F">
      <w:pPr>
        <w:spacing w:line="240" w:lineRule="auto"/>
      </w:pPr>
      <w:r>
        <w:separator/>
      </w:r>
    </w:p>
  </w:endnote>
  <w:endnote w:type="continuationSeparator" w:id="1">
    <w:p w:rsidR="0081308F" w:rsidRDefault="0081308F" w:rsidP="0081308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venir LT Std 65 Medium">
    <w:altName w:val="Arial"/>
    <w:charset w:val="00"/>
    <w:family w:val="swiss"/>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08F" w:rsidRDefault="00047C96">
    <w:pPr>
      <w:pStyle w:val="a8"/>
    </w:pPr>
    <w:r>
      <w:rPr>
        <w:noProof/>
        <w:lang w:val="en-US" w:eastAsia="zh-CN"/>
      </w:rPr>
      <w:drawing>
        <wp:anchor distT="0" distB="0" distL="114300" distR="114300" simplePos="0" relativeHeight="251662336" behindDoc="1" locked="0" layoutInCell="1" allowOverlap="1">
          <wp:simplePos x="0" y="0"/>
          <wp:positionH relativeFrom="page">
            <wp:posOffset>543560</wp:posOffset>
          </wp:positionH>
          <wp:positionV relativeFrom="page">
            <wp:posOffset>9725025</wp:posOffset>
          </wp:positionV>
          <wp:extent cx="3247390" cy="7239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247200" cy="723600"/>
                  </a:xfrm>
                  <a:prstGeom prst="rect">
                    <a:avLst/>
                  </a:prstGeom>
                </pic:spPr>
              </pic:pic>
            </a:graphicData>
          </a:graphic>
        </wp:anchor>
      </w:drawing>
    </w:r>
  </w:p>
  <w:p w:rsidR="0081308F" w:rsidRDefault="0081308F">
    <w:pPr>
      <w:pStyle w:val="a8"/>
    </w:pPr>
  </w:p>
  <w:p w:rsidR="0081308F" w:rsidRDefault="0081308F">
    <w:pPr>
      <w:pStyle w:val="a8"/>
    </w:pPr>
  </w:p>
  <w:p w:rsidR="0081308F" w:rsidRDefault="0081308F">
    <w:pPr>
      <w:pStyle w:val="a8"/>
    </w:pPr>
  </w:p>
  <w:p w:rsidR="0081308F" w:rsidRDefault="00047C96">
    <w:pPr>
      <w:pStyle w:val="Numrotationdepage"/>
    </w:pPr>
    <w:r>
      <w:rPr>
        <w:b/>
        <w:color w:val="FFE500"/>
        <w:sz w:val="20"/>
        <w:szCs w:val="20"/>
      </w:rPr>
      <w:t>____</w:t>
    </w:r>
    <w:r>
      <w:t xml:space="preserve">  P</w:t>
    </w:r>
    <w:r w:rsidR="0081308F">
      <w:fldChar w:fldCharType="begin"/>
    </w:r>
    <w:r>
      <w:instrText xml:space="preserve"> PAGE   \* MERGEFORMAT </w:instrText>
    </w:r>
    <w:r w:rsidR="0081308F">
      <w:fldChar w:fldCharType="separate"/>
    </w:r>
    <w:r>
      <w:rPr>
        <w:noProof/>
      </w:rPr>
      <w:t>2</w:t>
    </w:r>
    <w:r w:rsidR="0081308F">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08F" w:rsidRDefault="00047C96">
    <w:pPr>
      <w:pStyle w:val="a8"/>
    </w:pPr>
    <w:r>
      <w:rPr>
        <w:noProof/>
        <w:lang w:val="en-US" w:eastAsia="zh-CN"/>
      </w:rPr>
      <w:drawing>
        <wp:anchor distT="0" distB="0" distL="114300" distR="114300" simplePos="0" relativeHeight="251659264" behindDoc="1" locked="0" layoutInCell="1" allowOverlap="1">
          <wp:simplePos x="0" y="0"/>
          <wp:positionH relativeFrom="page">
            <wp:posOffset>542925</wp:posOffset>
          </wp:positionH>
          <wp:positionV relativeFrom="page">
            <wp:posOffset>9725025</wp:posOffset>
          </wp:positionV>
          <wp:extent cx="3247390" cy="7239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247200" cy="723600"/>
                  </a:xfrm>
                  <a:prstGeom prst="rect">
                    <a:avLst/>
                  </a:prstGeom>
                </pic:spPr>
              </pic:pic>
            </a:graphicData>
          </a:graphic>
        </wp:anchor>
      </w:drawing>
    </w:r>
  </w:p>
  <w:p w:rsidR="0081308F" w:rsidRDefault="0081308F">
    <w:pPr>
      <w:pStyle w:val="a8"/>
    </w:pPr>
  </w:p>
  <w:p w:rsidR="0081308F" w:rsidRDefault="0081308F">
    <w:pPr>
      <w:pStyle w:val="a8"/>
    </w:pPr>
  </w:p>
  <w:p w:rsidR="0081308F" w:rsidRDefault="0081308F">
    <w:pPr>
      <w:pStyle w:val="a8"/>
    </w:pPr>
  </w:p>
  <w:p w:rsidR="0081308F" w:rsidRDefault="0081308F">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08F" w:rsidRDefault="0081308F" w:rsidP="0081308F">
      <w:pPr>
        <w:spacing w:line="240" w:lineRule="auto"/>
      </w:pPr>
      <w:r>
        <w:separator/>
      </w:r>
    </w:p>
  </w:footnote>
  <w:footnote w:type="continuationSeparator" w:id="1">
    <w:p w:rsidR="0081308F" w:rsidRDefault="0081308F" w:rsidP="0081308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08F" w:rsidRDefault="00047C96">
    <w:pPr>
      <w:pStyle w:val="a9"/>
    </w:pPr>
    <w:r>
      <w:rPr>
        <w:noProof/>
        <w:lang w:val="en-US" w:eastAsia="zh-CN"/>
      </w:rPr>
      <w:drawing>
        <wp:anchor distT="0" distB="0" distL="114300" distR="114300" simplePos="0" relativeHeight="251660288" behindDoc="1" locked="0" layoutInCell="1" allowOverlap="1">
          <wp:simplePos x="0" y="0"/>
          <wp:positionH relativeFrom="page">
            <wp:posOffset>6661150</wp:posOffset>
          </wp:positionH>
          <wp:positionV relativeFrom="page">
            <wp:posOffset>180340</wp:posOffset>
          </wp:positionV>
          <wp:extent cx="720090" cy="72009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08F" w:rsidRDefault="00047C96">
    <w:pPr>
      <w:pStyle w:val="a9"/>
    </w:pPr>
    <w:r>
      <w:rPr>
        <w:noProof/>
        <w:lang w:val="en-US" w:eastAsia="zh-CN"/>
      </w:rPr>
      <w:drawing>
        <wp:anchor distT="0" distB="0" distL="114300" distR="114300" simplePos="0" relativeHeight="251663360" behindDoc="1" locked="0" layoutInCell="1" allowOverlap="1">
          <wp:simplePos x="0" y="0"/>
          <wp:positionH relativeFrom="page">
            <wp:posOffset>158750</wp:posOffset>
          </wp:positionH>
          <wp:positionV relativeFrom="page">
            <wp:posOffset>273050</wp:posOffset>
          </wp:positionV>
          <wp:extent cx="7237730"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a:picLocks noChangeAspect="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237828" cy="1563370"/>
                  </a:xfrm>
                  <a:prstGeom prst="rect">
                    <a:avLst/>
                  </a:prstGeom>
                </pic:spPr>
              </pic:pic>
            </a:graphicData>
          </a:graphic>
        </wp:anchor>
      </w:drawing>
    </w:r>
  </w:p>
  <w:p w:rsidR="0081308F" w:rsidRDefault="0081308F">
    <w:pPr>
      <w:pStyle w:val="a9"/>
    </w:pPr>
  </w:p>
  <w:p w:rsidR="0081308F" w:rsidRDefault="0081308F">
    <w:pPr>
      <w:pStyle w:val="a9"/>
    </w:pPr>
  </w:p>
  <w:p w:rsidR="0081308F" w:rsidRDefault="0081308F">
    <w:pPr>
      <w:pStyle w:val="a9"/>
      <w:jc w:val="center"/>
    </w:pPr>
  </w:p>
  <w:p w:rsidR="0081308F" w:rsidRDefault="0081308F">
    <w:pPr>
      <w:pStyle w:val="a9"/>
    </w:pPr>
  </w:p>
  <w:p w:rsidR="0081308F" w:rsidRDefault="0081308F">
    <w:pPr>
      <w:pStyle w:val="a9"/>
    </w:pPr>
  </w:p>
  <w:p w:rsidR="0081308F" w:rsidRDefault="0081308F">
    <w:pPr>
      <w:pStyle w:val="a9"/>
    </w:pPr>
  </w:p>
  <w:p w:rsidR="0081308F" w:rsidRDefault="0081308F">
    <w:pPr>
      <w:pStyle w:val="a9"/>
      <w:spacing w:line="360" w:lineRule="exact"/>
    </w:pPr>
  </w:p>
  <w:p w:rsidR="0081308F" w:rsidRDefault="0081308F">
    <w:pPr>
      <w:pStyle w:val="a9"/>
      <w:spacing w:line="360" w:lineRule="exac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08"/>
  <w:hyphenationZone w:val="425"/>
  <w:characterSpacingControl w:val="doNotCompress"/>
  <w:footnotePr>
    <w:footnote w:id="0"/>
    <w:footnote w:id="1"/>
  </w:footnotePr>
  <w:endnotePr>
    <w:endnote w:id="0"/>
    <w:endnote w:id="1"/>
  </w:endnotePr>
  <w:compat>
    <w:useFELayout/>
  </w:compat>
  <w:rsids>
    <w:rsidRoot w:val="0023470C"/>
    <w:rsid w:val="000024FA"/>
    <w:rsid w:val="00006695"/>
    <w:rsid w:val="00014798"/>
    <w:rsid w:val="00021F17"/>
    <w:rsid w:val="000262CE"/>
    <w:rsid w:val="0003223A"/>
    <w:rsid w:val="0003736D"/>
    <w:rsid w:val="00047C96"/>
    <w:rsid w:val="00051B60"/>
    <w:rsid w:val="00063E8E"/>
    <w:rsid w:val="000971EF"/>
    <w:rsid w:val="000C7019"/>
    <w:rsid w:val="00107894"/>
    <w:rsid w:val="0015321B"/>
    <w:rsid w:val="001A7381"/>
    <w:rsid w:val="001B20BB"/>
    <w:rsid w:val="001B7A84"/>
    <w:rsid w:val="001C296C"/>
    <w:rsid w:val="001D3274"/>
    <w:rsid w:val="001D3547"/>
    <w:rsid w:val="001E7B66"/>
    <w:rsid w:val="001F0AEC"/>
    <w:rsid w:val="001F27FC"/>
    <w:rsid w:val="0020227C"/>
    <w:rsid w:val="00221D11"/>
    <w:rsid w:val="0023470C"/>
    <w:rsid w:val="00271BC9"/>
    <w:rsid w:val="00276AFF"/>
    <w:rsid w:val="002B605C"/>
    <w:rsid w:val="00316C7E"/>
    <w:rsid w:val="00317462"/>
    <w:rsid w:val="00334A2F"/>
    <w:rsid w:val="0036777F"/>
    <w:rsid w:val="003F10AC"/>
    <w:rsid w:val="004117D7"/>
    <w:rsid w:val="004408E7"/>
    <w:rsid w:val="00442889"/>
    <w:rsid w:val="00483CA7"/>
    <w:rsid w:val="00485407"/>
    <w:rsid w:val="004B5BDF"/>
    <w:rsid w:val="004D0404"/>
    <w:rsid w:val="004D1C04"/>
    <w:rsid w:val="004F06E5"/>
    <w:rsid w:val="00502E1E"/>
    <w:rsid w:val="00527651"/>
    <w:rsid w:val="0056583E"/>
    <w:rsid w:val="00575F25"/>
    <w:rsid w:val="00576D83"/>
    <w:rsid w:val="00581093"/>
    <w:rsid w:val="00584E35"/>
    <w:rsid w:val="00593ABD"/>
    <w:rsid w:val="005E4BDA"/>
    <w:rsid w:val="005E4CE5"/>
    <w:rsid w:val="005E674A"/>
    <w:rsid w:val="005F6342"/>
    <w:rsid w:val="006025F5"/>
    <w:rsid w:val="006257EF"/>
    <w:rsid w:val="00630CBF"/>
    <w:rsid w:val="00637908"/>
    <w:rsid w:val="006568D2"/>
    <w:rsid w:val="0068460C"/>
    <w:rsid w:val="0069349B"/>
    <w:rsid w:val="006A75BE"/>
    <w:rsid w:val="006F0F72"/>
    <w:rsid w:val="006F440A"/>
    <w:rsid w:val="007159B6"/>
    <w:rsid w:val="00726739"/>
    <w:rsid w:val="00794E37"/>
    <w:rsid w:val="007E398B"/>
    <w:rsid w:val="0081308F"/>
    <w:rsid w:val="008550A6"/>
    <w:rsid w:val="00866ACC"/>
    <w:rsid w:val="008A6164"/>
    <w:rsid w:val="008C124D"/>
    <w:rsid w:val="008C27BF"/>
    <w:rsid w:val="008F4F17"/>
    <w:rsid w:val="00913656"/>
    <w:rsid w:val="0093546B"/>
    <w:rsid w:val="009465CD"/>
    <w:rsid w:val="009605EE"/>
    <w:rsid w:val="00993755"/>
    <w:rsid w:val="009D3F2D"/>
    <w:rsid w:val="009D5F07"/>
    <w:rsid w:val="009E2F65"/>
    <w:rsid w:val="009F3943"/>
    <w:rsid w:val="00A15ED9"/>
    <w:rsid w:val="00A33365"/>
    <w:rsid w:val="00A658FA"/>
    <w:rsid w:val="00A801F0"/>
    <w:rsid w:val="00A9056E"/>
    <w:rsid w:val="00A95B26"/>
    <w:rsid w:val="00AA25F7"/>
    <w:rsid w:val="00AC4B07"/>
    <w:rsid w:val="00AF45F2"/>
    <w:rsid w:val="00AF533D"/>
    <w:rsid w:val="00B15C02"/>
    <w:rsid w:val="00B42957"/>
    <w:rsid w:val="00B91B87"/>
    <w:rsid w:val="00BB63D0"/>
    <w:rsid w:val="00BC14BE"/>
    <w:rsid w:val="00BC7F12"/>
    <w:rsid w:val="00BE4D31"/>
    <w:rsid w:val="00C34B44"/>
    <w:rsid w:val="00C444B5"/>
    <w:rsid w:val="00C445EE"/>
    <w:rsid w:val="00C45E32"/>
    <w:rsid w:val="00CA2E49"/>
    <w:rsid w:val="00CC0A63"/>
    <w:rsid w:val="00D12E4A"/>
    <w:rsid w:val="00D41D37"/>
    <w:rsid w:val="00D91CBE"/>
    <w:rsid w:val="00D96C10"/>
    <w:rsid w:val="00DA63AC"/>
    <w:rsid w:val="00DA7E1D"/>
    <w:rsid w:val="00DB7B77"/>
    <w:rsid w:val="00DC0AE4"/>
    <w:rsid w:val="00DD1C74"/>
    <w:rsid w:val="00DE4F43"/>
    <w:rsid w:val="00E4007E"/>
    <w:rsid w:val="00E57BFA"/>
    <w:rsid w:val="00E80C7F"/>
    <w:rsid w:val="00E84945"/>
    <w:rsid w:val="00EB77C9"/>
    <w:rsid w:val="00EE405F"/>
    <w:rsid w:val="00F830C5"/>
    <w:rsid w:val="00FA5CB2"/>
    <w:rsid w:val="00FB15CB"/>
    <w:rsid w:val="00FC5DC6"/>
    <w:rsid w:val="14CB7919"/>
    <w:rsid w:val="46A85BB5"/>
    <w:rsid w:val="48FF23FF"/>
    <w:rsid w:val="5A984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EastAsia" w:hAnsiTheme="maj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semiHidden="0" w:qFormat="1"/>
    <w:lsdException w:name="Title" w:semiHidden="0" w:uiPriority="10" w:unhideWhenUsed="0"/>
    <w:lsdException w:name="Closing" w:semiHidden="0" w:unhideWhenUsed="0" w:qFormat="1"/>
    <w:lsdException w:name="Default Paragraph Font" w:semiHidden="0" w:uiPriority="1" w:qFormat="1"/>
    <w:lsdException w:name="Subtitle" w:semiHidden="0" w:uiPriority="11" w:unhideWhenUsed="0"/>
    <w:lsdException w:name="Hyperlink" w:semiHidden="0"/>
    <w:lsdException w:name="Strong" w:semiHidden="0" w:uiPriority="22" w:unhideWhenUsed="0"/>
    <w:lsdException w:name="Emphasis" w:semiHidden="0" w:uiPriority="20" w:unhideWhenUsed="0"/>
    <w:lsdException w:name="Document Map" w:semiHidden="0" w:qFormat="1"/>
    <w:lsdException w:name="Normal Table" w:semiHidden="0" w:qFormat="1"/>
    <w:lsdException w:name="annotation subject" w:semiHidden="0"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8F"/>
    <w:pPr>
      <w:spacing w:line="216" w:lineRule="atLeast"/>
    </w:pPr>
    <w:rPr>
      <w:rFonts w:asciiTheme="minorHAnsi" w:hAnsiTheme="minorHAnsi"/>
      <w:color w:val="575756"/>
      <w:sz w:val="18"/>
      <w:szCs w:val="18"/>
      <w:lang w:val="en-GB" w:eastAsia="en-US"/>
    </w:rPr>
  </w:style>
  <w:style w:type="paragraph" w:styleId="1">
    <w:name w:val="heading 1"/>
    <w:basedOn w:val="a"/>
    <w:next w:val="a"/>
    <w:link w:val="1Char"/>
    <w:uiPriority w:val="9"/>
    <w:rsid w:val="0081308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qFormat/>
    <w:rsid w:val="0081308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81308F"/>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81308F"/>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81308F"/>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81308F"/>
    <w:rPr>
      <w:b/>
      <w:bCs/>
    </w:rPr>
  </w:style>
  <w:style w:type="paragraph" w:styleId="a4">
    <w:name w:val="annotation text"/>
    <w:basedOn w:val="a"/>
    <w:link w:val="Char0"/>
    <w:uiPriority w:val="99"/>
    <w:unhideWhenUsed/>
    <w:qFormat/>
    <w:rsid w:val="0081308F"/>
  </w:style>
  <w:style w:type="paragraph" w:styleId="a5">
    <w:name w:val="Document Map"/>
    <w:basedOn w:val="a"/>
    <w:link w:val="Char1"/>
    <w:uiPriority w:val="99"/>
    <w:unhideWhenUsed/>
    <w:qFormat/>
    <w:rsid w:val="0081308F"/>
    <w:rPr>
      <w:rFonts w:ascii="宋体" w:eastAsia="宋体"/>
    </w:rPr>
  </w:style>
  <w:style w:type="paragraph" w:styleId="a6">
    <w:name w:val="Closing"/>
    <w:basedOn w:val="a"/>
    <w:link w:val="Char2"/>
    <w:uiPriority w:val="99"/>
    <w:qFormat/>
    <w:rsid w:val="0081308F"/>
    <w:rPr>
      <w:color w:val="E94E1B" w:themeColor="background2"/>
    </w:rPr>
  </w:style>
  <w:style w:type="paragraph" w:styleId="a7">
    <w:name w:val="Balloon Text"/>
    <w:basedOn w:val="a"/>
    <w:link w:val="Char3"/>
    <w:uiPriority w:val="99"/>
    <w:unhideWhenUsed/>
    <w:qFormat/>
    <w:rsid w:val="0081308F"/>
    <w:pPr>
      <w:spacing w:line="240" w:lineRule="auto"/>
    </w:pPr>
    <w:rPr>
      <w:rFonts w:ascii="Tahoma" w:hAnsi="Tahoma" w:cs="Tahoma"/>
      <w:sz w:val="16"/>
      <w:szCs w:val="16"/>
    </w:rPr>
  </w:style>
  <w:style w:type="paragraph" w:styleId="a8">
    <w:name w:val="footer"/>
    <w:basedOn w:val="a"/>
    <w:link w:val="Char4"/>
    <w:uiPriority w:val="99"/>
    <w:qFormat/>
    <w:rsid w:val="0081308F"/>
    <w:pPr>
      <w:spacing w:line="240" w:lineRule="exact"/>
    </w:pPr>
  </w:style>
  <w:style w:type="paragraph" w:styleId="a9">
    <w:name w:val="header"/>
    <w:basedOn w:val="a"/>
    <w:link w:val="Char5"/>
    <w:uiPriority w:val="99"/>
    <w:qFormat/>
    <w:rsid w:val="0081308F"/>
    <w:pPr>
      <w:spacing w:line="240" w:lineRule="exact"/>
    </w:pPr>
  </w:style>
  <w:style w:type="character" w:styleId="aa">
    <w:name w:val="Hyperlink"/>
    <w:basedOn w:val="a0"/>
    <w:uiPriority w:val="99"/>
    <w:unhideWhenUsed/>
    <w:rsid w:val="0081308F"/>
    <w:rPr>
      <w:color w:val="000000" w:themeColor="hyperlink"/>
      <w:u w:val="single"/>
    </w:rPr>
  </w:style>
  <w:style w:type="character" w:styleId="ab">
    <w:name w:val="annotation reference"/>
    <w:basedOn w:val="a0"/>
    <w:uiPriority w:val="99"/>
    <w:unhideWhenUsed/>
    <w:qFormat/>
    <w:rsid w:val="0081308F"/>
    <w:rPr>
      <w:sz w:val="18"/>
      <w:szCs w:val="18"/>
    </w:rPr>
  </w:style>
  <w:style w:type="table" w:styleId="ac">
    <w:name w:val="Table Grid"/>
    <w:basedOn w:val="a1"/>
    <w:uiPriority w:val="39"/>
    <w:qFormat/>
    <w:rsid w:val="0081308F"/>
    <w:tblPr>
      <w:tblInd w:w="0" w:type="dxa"/>
      <w:tblCellMar>
        <w:top w:w="0" w:type="dxa"/>
        <w:left w:w="0" w:type="dxa"/>
        <w:bottom w:w="0" w:type="dxa"/>
        <w:right w:w="0" w:type="dxa"/>
      </w:tblCellMar>
    </w:tblPr>
  </w:style>
  <w:style w:type="character" w:customStyle="1" w:styleId="Char5">
    <w:name w:val="页眉 Char"/>
    <w:basedOn w:val="a0"/>
    <w:link w:val="a9"/>
    <w:uiPriority w:val="99"/>
    <w:qFormat/>
    <w:rsid w:val="0081308F"/>
    <w:rPr>
      <w:sz w:val="20"/>
    </w:rPr>
  </w:style>
  <w:style w:type="character" w:customStyle="1" w:styleId="Char4">
    <w:name w:val="页脚 Char"/>
    <w:basedOn w:val="a0"/>
    <w:link w:val="a8"/>
    <w:uiPriority w:val="99"/>
    <w:qFormat/>
    <w:rsid w:val="0081308F"/>
    <w:rPr>
      <w:sz w:val="20"/>
    </w:rPr>
  </w:style>
  <w:style w:type="character" w:customStyle="1" w:styleId="Char3">
    <w:name w:val="批注框文本 Char"/>
    <w:basedOn w:val="a0"/>
    <w:link w:val="a7"/>
    <w:uiPriority w:val="99"/>
    <w:semiHidden/>
    <w:rsid w:val="0081308F"/>
    <w:rPr>
      <w:rFonts w:ascii="Tahoma" w:hAnsi="Tahoma" w:cs="Tahoma"/>
      <w:sz w:val="16"/>
      <w:szCs w:val="16"/>
    </w:rPr>
  </w:style>
  <w:style w:type="paragraph" w:customStyle="1" w:styleId="Intitul">
    <w:name w:val="Intitulé"/>
    <w:basedOn w:val="a"/>
    <w:qFormat/>
    <w:rsid w:val="0081308F"/>
    <w:pPr>
      <w:spacing w:line="240" w:lineRule="exact"/>
    </w:pPr>
  </w:style>
  <w:style w:type="character" w:customStyle="1" w:styleId="TexteBold">
    <w:name w:val="Texte Bold"/>
    <w:basedOn w:val="a0"/>
    <w:uiPriority w:val="1"/>
    <w:qFormat/>
    <w:rsid w:val="0081308F"/>
    <w:rPr>
      <w:b/>
    </w:rPr>
  </w:style>
  <w:style w:type="paragraph" w:customStyle="1" w:styleId="Textedesaisie">
    <w:name w:val="Texte de saisie"/>
    <w:basedOn w:val="a"/>
    <w:qFormat/>
    <w:rsid w:val="0081308F"/>
    <w:pPr>
      <w:tabs>
        <w:tab w:val="left" w:pos="3686"/>
      </w:tabs>
    </w:pPr>
    <w:rPr>
      <w:color w:val="00558C" w:themeColor="accent1"/>
      <w:lang w:val="en-US"/>
    </w:rPr>
  </w:style>
  <w:style w:type="character" w:customStyle="1" w:styleId="Char2">
    <w:name w:val="结束语 Char"/>
    <w:basedOn w:val="a0"/>
    <w:link w:val="a6"/>
    <w:uiPriority w:val="99"/>
    <w:rsid w:val="0081308F"/>
    <w:rPr>
      <w:rFonts w:asciiTheme="minorHAnsi" w:hAnsiTheme="minorHAnsi"/>
      <w:color w:val="E94E1B" w:themeColor="background2"/>
      <w:sz w:val="18"/>
    </w:rPr>
  </w:style>
  <w:style w:type="paragraph" w:customStyle="1" w:styleId="Signataire">
    <w:name w:val="Signataire"/>
    <w:basedOn w:val="Textedesaisie"/>
    <w:qFormat/>
    <w:rsid w:val="0081308F"/>
    <w:pPr>
      <w:ind w:left="6145"/>
    </w:pPr>
  </w:style>
  <w:style w:type="paragraph" w:customStyle="1" w:styleId="Fonctiondusignataire">
    <w:name w:val="Fonction du signataire"/>
    <w:basedOn w:val="Textedesaisie"/>
    <w:semiHidden/>
    <w:qFormat/>
    <w:rsid w:val="0081308F"/>
  </w:style>
  <w:style w:type="paragraph" w:customStyle="1" w:styleId="RSVP">
    <w:name w:val="RSVP"/>
    <w:basedOn w:val="Signataire"/>
    <w:qFormat/>
    <w:rsid w:val="0081308F"/>
    <w:pPr>
      <w:spacing w:before="120"/>
      <w:ind w:left="6146"/>
    </w:pPr>
    <w:rPr>
      <w:sz w:val="24"/>
      <w:szCs w:val="24"/>
    </w:rPr>
  </w:style>
  <w:style w:type="character" w:customStyle="1" w:styleId="Datesignature">
    <w:name w:val="Date signature"/>
    <w:basedOn w:val="a0"/>
    <w:uiPriority w:val="1"/>
    <w:qFormat/>
    <w:rsid w:val="0081308F"/>
    <w:rPr>
      <w:sz w:val="14"/>
      <w:szCs w:val="14"/>
    </w:rPr>
  </w:style>
  <w:style w:type="character" w:customStyle="1" w:styleId="Textebleu">
    <w:name w:val="Texte bleu"/>
    <w:basedOn w:val="a0"/>
    <w:uiPriority w:val="1"/>
    <w:qFormat/>
    <w:rsid w:val="0081308F"/>
    <w:rPr>
      <w:color w:val="009FE3" w:themeColor="accent2"/>
      <w:lang w:val="fr-FR"/>
    </w:rPr>
  </w:style>
  <w:style w:type="character" w:customStyle="1" w:styleId="1Char">
    <w:name w:val="标题 1 Char"/>
    <w:basedOn w:val="a0"/>
    <w:link w:val="1"/>
    <w:uiPriority w:val="9"/>
    <w:rsid w:val="0081308F"/>
    <w:rPr>
      <w:rFonts w:eastAsiaTheme="majorEastAsia" w:cstheme="majorBidi"/>
      <w:bCs/>
      <w:color w:val="FFFFFF" w:themeColor="background1"/>
      <w:sz w:val="40"/>
      <w:szCs w:val="40"/>
    </w:rPr>
  </w:style>
  <w:style w:type="paragraph" w:customStyle="1" w:styleId="Datedudocument">
    <w:name w:val="Date du document"/>
    <w:basedOn w:val="a"/>
    <w:qFormat/>
    <w:rsid w:val="0081308F"/>
    <w:pPr>
      <w:spacing w:line="192" w:lineRule="atLeast"/>
      <w:jc w:val="right"/>
    </w:pPr>
    <w:rPr>
      <w:color w:val="FFFFFF" w:themeColor="background1"/>
      <w:sz w:val="16"/>
      <w:szCs w:val="16"/>
    </w:rPr>
  </w:style>
  <w:style w:type="character" w:customStyle="1" w:styleId="2Char">
    <w:name w:val="标题 2 Char"/>
    <w:basedOn w:val="a0"/>
    <w:link w:val="2"/>
    <w:uiPriority w:val="9"/>
    <w:rsid w:val="0081308F"/>
    <w:rPr>
      <w:rFonts w:eastAsiaTheme="majorEastAsia" w:cstheme="majorBidi"/>
      <w:b/>
      <w:bCs/>
      <w:color w:val="FFFFFF" w:themeColor="background1"/>
      <w:sz w:val="28"/>
      <w:szCs w:val="28"/>
      <w:lang w:val="en-GB"/>
    </w:rPr>
  </w:style>
  <w:style w:type="paragraph" w:customStyle="1" w:styleId="Legende">
    <w:name w:val="Legende"/>
    <w:basedOn w:val="a"/>
    <w:qFormat/>
    <w:rsid w:val="0081308F"/>
    <w:pPr>
      <w:spacing w:before="140" w:line="144" w:lineRule="atLeast"/>
    </w:pPr>
    <w:rPr>
      <w:color w:val="00558C" w:themeColor="accent1"/>
      <w:sz w:val="12"/>
      <w:szCs w:val="12"/>
    </w:rPr>
  </w:style>
  <w:style w:type="paragraph" w:customStyle="1" w:styleId="Introduction">
    <w:name w:val="Introduction"/>
    <w:basedOn w:val="a"/>
    <w:qFormat/>
    <w:rsid w:val="0081308F"/>
    <w:rPr>
      <w:color w:val="00558C" w:themeColor="accent1"/>
    </w:rPr>
  </w:style>
  <w:style w:type="character" w:customStyle="1" w:styleId="3Char">
    <w:name w:val="标题 3 Char"/>
    <w:basedOn w:val="a0"/>
    <w:link w:val="3"/>
    <w:uiPriority w:val="9"/>
    <w:rsid w:val="0081308F"/>
    <w:rPr>
      <w:rFonts w:eastAsiaTheme="majorEastAsia" w:cstheme="majorBidi"/>
      <w:b/>
      <w:bCs/>
      <w:color w:val="009FE3" w:themeColor="accent2"/>
      <w:lang w:val="en-GB"/>
    </w:rPr>
  </w:style>
  <w:style w:type="paragraph" w:customStyle="1" w:styleId="Sparationtitre3">
    <w:name w:val="Séparation titre 3"/>
    <w:basedOn w:val="a"/>
    <w:qFormat/>
    <w:rsid w:val="0081308F"/>
    <w:pPr>
      <w:pBdr>
        <w:bottom w:val="single" w:sz="8" w:space="1" w:color="404040" w:themeColor="text1" w:themeTint="BF"/>
      </w:pBdr>
      <w:spacing w:after="120" w:line="60" w:lineRule="exact"/>
      <w:ind w:right="3459"/>
    </w:pPr>
  </w:style>
  <w:style w:type="character" w:customStyle="1" w:styleId="4Char">
    <w:name w:val="标题 4 Char"/>
    <w:basedOn w:val="a0"/>
    <w:link w:val="4"/>
    <w:uiPriority w:val="9"/>
    <w:rsid w:val="0081308F"/>
    <w:rPr>
      <w:rFonts w:eastAsiaTheme="majorEastAsia" w:cstheme="majorBidi"/>
      <w:b/>
      <w:bCs/>
      <w:iCs/>
      <w:color w:val="00558C" w:themeColor="accent1"/>
      <w:sz w:val="18"/>
      <w:szCs w:val="18"/>
      <w:lang w:val="en-GB"/>
    </w:rPr>
  </w:style>
  <w:style w:type="character" w:customStyle="1" w:styleId="5Char">
    <w:name w:val="标题 5 Char"/>
    <w:basedOn w:val="a0"/>
    <w:link w:val="5"/>
    <w:uiPriority w:val="9"/>
    <w:rsid w:val="0081308F"/>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81308F"/>
    <w:pPr>
      <w:ind w:right="28"/>
    </w:pPr>
  </w:style>
  <w:style w:type="paragraph" w:customStyle="1" w:styleId="Texteregistrationgauche">
    <w:name w:val="Texte registration gauche"/>
    <w:basedOn w:val="Textedesaisie"/>
    <w:qFormat/>
    <w:rsid w:val="0081308F"/>
    <w:pPr>
      <w:spacing w:before="80" w:line="288" w:lineRule="atLeast"/>
    </w:pPr>
    <w:rPr>
      <w:sz w:val="24"/>
      <w:szCs w:val="24"/>
    </w:rPr>
  </w:style>
  <w:style w:type="paragraph" w:customStyle="1" w:styleId="Texteregistrationdroite">
    <w:name w:val="Texte registration droite"/>
    <w:basedOn w:val="Textedesaisie"/>
    <w:qFormat/>
    <w:rsid w:val="0081308F"/>
    <w:pPr>
      <w:spacing w:before="160"/>
      <w:contextualSpacing/>
    </w:pPr>
  </w:style>
  <w:style w:type="paragraph" w:customStyle="1" w:styleId="Textequestionnaire">
    <w:name w:val="Texte questionnaire"/>
    <w:basedOn w:val="Textedesaisie"/>
    <w:qFormat/>
    <w:rsid w:val="0081308F"/>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8"/>
    <w:qFormat/>
    <w:rsid w:val="0081308F"/>
    <w:pPr>
      <w:jc w:val="right"/>
    </w:pPr>
    <w:rPr>
      <w:color w:val="00558C" w:themeColor="accent1"/>
    </w:rPr>
  </w:style>
  <w:style w:type="character" w:customStyle="1" w:styleId="Char0">
    <w:name w:val="批注文字 Char"/>
    <w:basedOn w:val="a0"/>
    <w:link w:val="a4"/>
    <w:uiPriority w:val="99"/>
    <w:semiHidden/>
    <w:qFormat/>
    <w:rsid w:val="0081308F"/>
    <w:rPr>
      <w:rFonts w:asciiTheme="minorHAnsi" w:hAnsiTheme="minorHAnsi"/>
      <w:color w:val="575756"/>
      <w:sz w:val="18"/>
      <w:szCs w:val="18"/>
      <w:lang w:val="en-GB"/>
    </w:rPr>
  </w:style>
  <w:style w:type="character" w:customStyle="1" w:styleId="Char">
    <w:name w:val="批注主题 Char"/>
    <w:basedOn w:val="Char0"/>
    <w:link w:val="a3"/>
    <w:uiPriority w:val="99"/>
    <w:semiHidden/>
    <w:rsid w:val="0081308F"/>
    <w:rPr>
      <w:rFonts w:asciiTheme="minorHAnsi" w:hAnsiTheme="minorHAnsi"/>
      <w:b/>
      <w:bCs/>
      <w:color w:val="575756"/>
      <w:sz w:val="18"/>
      <w:szCs w:val="18"/>
      <w:lang w:val="en-GB"/>
    </w:rPr>
  </w:style>
  <w:style w:type="character" w:customStyle="1" w:styleId="Char1">
    <w:name w:val="文档结构图 Char"/>
    <w:basedOn w:val="a0"/>
    <w:link w:val="a5"/>
    <w:uiPriority w:val="99"/>
    <w:semiHidden/>
    <w:qFormat/>
    <w:rsid w:val="0081308F"/>
    <w:rPr>
      <w:rFonts w:ascii="宋体" w:eastAsia="宋体" w:hAnsiTheme="minorHAnsi"/>
      <w:color w:val="575756"/>
      <w:sz w:val="18"/>
      <w:szCs w:val="18"/>
      <w:lang w:val="en-GB"/>
    </w:rPr>
  </w:style>
  <w:style w:type="paragraph" w:customStyle="1" w:styleId="Default">
    <w:name w:val="Default"/>
    <w:qFormat/>
    <w:rsid w:val="0081308F"/>
    <w:pPr>
      <w:widowControl w:val="0"/>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bjb@vip.sin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jb@vip.sin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29D537-7A5E-4521-AC1E-C2F9F3C7CE0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1858</Characters>
  <Application>Microsoft Office Word</Application>
  <DocSecurity>0</DocSecurity>
  <Lines>15</Lines>
  <Paragraphs>4</Paragraphs>
  <ScaleCrop>false</ScaleCrop>
  <Manager>IALA</Manager>
  <Company>IALA</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王宝宏</cp:lastModifiedBy>
  <cp:revision>2</cp:revision>
  <cp:lastPrinted>2016-11-02T11:55:00Z</cp:lastPrinted>
  <dcterms:created xsi:type="dcterms:W3CDTF">2017-04-07T11:54:00Z</dcterms:created>
  <dcterms:modified xsi:type="dcterms:W3CDTF">2017-04-07T11:54:00Z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